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7B" w:rsidRDefault="008B327B" w:rsidP="005879B1">
      <w:pPr>
        <w:spacing w:line="276" w:lineRule="auto"/>
        <w:ind w:firstLine="8"/>
        <w:jc w:val="right"/>
        <w:rPr>
          <w:b/>
          <w:bCs/>
          <w:sz w:val="24"/>
          <w:szCs w:val="24"/>
        </w:rPr>
      </w:pPr>
      <w:r>
        <w:rPr>
          <w:b/>
          <w:bCs/>
          <w:sz w:val="24"/>
          <w:szCs w:val="24"/>
        </w:rPr>
        <w:t xml:space="preserve">Załącznik </w:t>
      </w:r>
      <w:r w:rsidRPr="00C83B3B">
        <w:rPr>
          <w:b/>
          <w:bCs/>
          <w:sz w:val="24"/>
          <w:szCs w:val="24"/>
        </w:rPr>
        <w:t xml:space="preserve">nr </w:t>
      </w:r>
      <w:r>
        <w:rPr>
          <w:b/>
          <w:bCs/>
          <w:sz w:val="24"/>
          <w:szCs w:val="24"/>
        </w:rPr>
        <w:t>5</w:t>
      </w:r>
    </w:p>
    <w:p w:rsidR="008B327B" w:rsidRDefault="008B327B" w:rsidP="005879B1">
      <w:pPr>
        <w:widowControl w:val="0"/>
        <w:autoSpaceDE w:val="0"/>
        <w:autoSpaceDN w:val="0"/>
        <w:adjustRightInd w:val="0"/>
        <w:spacing w:line="276" w:lineRule="auto"/>
        <w:ind w:left="7080"/>
        <w:jc w:val="right"/>
        <w:rPr>
          <w:b/>
          <w:i/>
          <w:sz w:val="26"/>
          <w:szCs w:val="26"/>
        </w:rPr>
      </w:pPr>
      <w:r>
        <w:rPr>
          <w:b/>
          <w:i/>
          <w:sz w:val="24"/>
          <w:szCs w:val="24"/>
        </w:rPr>
        <w:t>Wzór umowy</w:t>
      </w:r>
    </w:p>
    <w:p w:rsidR="008B327B" w:rsidRDefault="008B327B" w:rsidP="005879B1">
      <w:pPr>
        <w:spacing w:line="276" w:lineRule="auto"/>
        <w:jc w:val="center"/>
        <w:rPr>
          <w:b/>
          <w:sz w:val="28"/>
        </w:rPr>
      </w:pPr>
    </w:p>
    <w:p w:rsidR="008B327B" w:rsidRDefault="008B327B" w:rsidP="005879B1">
      <w:pPr>
        <w:spacing w:line="276" w:lineRule="auto"/>
        <w:jc w:val="center"/>
        <w:rPr>
          <w:b/>
          <w:sz w:val="28"/>
        </w:rPr>
      </w:pPr>
      <w:r>
        <w:rPr>
          <w:b/>
          <w:sz w:val="28"/>
        </w:rPr>
        <w:t>Umowa Nr ………..2014</w:t>
      </w:r>
    </w:p>
    <w:p w:rsidR="008B327B" w:rsidRDefault="008B327B" w:rsidP="005879B1">
      <w:pPr>
        <w:spacing w:line="276" w:lineRule="auto"/>
        <w:rPr>
          <w:sz w:val="24"/>
          <w:szCs w:val="24"/>
        </w:rPr>
      </w:pP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zawarta w dniu …. ….. .2014 r. w Lesznowoli, pomiędzy Lesznowolskim Przedsiębiorstw</w:t>
      </w:r>
      <w:r w:rsidR="00D71448">
        <w:rPr>
          <w:rFonts w:ascii="Arial" w:hAnsi="Arial" w:cs="Arial"/>
          <w:sz w:val="22"/>
          <w:szCs w:val="22"/>
        </w:rPr>
        <w:t>em Komunalnym Sp. z o.o., 05-506 Lesznowola ul. Poprzeczna 50</w:t>
      </w:r>
      <w:r w:rsidRPr="0011666E">
        <w:rPr>
          <w:rFonts w:ascii="Arial" w:hAnsi="Arial" w:cs="Arial"/>
          <w:sz w:val="22"/>
          <w:szCs w:val="22"/>
        </w:rPr>
        <w:t>,</w:t>
      </w:r>
      <w:r w:rsidRPr="0011666E">
        <w:rPr>
          <w:rFonts w:ascii="Arial" w:hAnsi="Arial" w:cs="Arial"/>
          <w:sz w:val="22"/>
          <w:szCs w:val="22"/>
        </w:rPr>
        <w:br/>
        <w:t>NIP: 123 120 00 82</w:t>
      </w: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reprezentowanym przez:</w:t>
      </w: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Prezesa Zarządu – Kazimierza Jabłońskiego</w:t>
      </w:r>
    </w:p>
    <w:p w:rsidR="008B327B" w:rsidRPr="0011666E" w:rsidRDefault="008B327B" w:rsidP="005879B1">
      <w:pPr>
        <w:spacing w:line="276" w:lineRule="auto"/>
        <w:rPr>
          <w:rFonts w:ascii="Arial" w:hAnsi="Arial" w:cs="Arial"/>
          <w:sz w:val="22"/>
          <w:szCs w:val="22"/>
        </w:rPr>
      </w:pPr>
    </w:p>
    <w:p w:rsidR="008B327B" w:rsidRPr="0011666E" w:rsidRDefault="008B327B" w:rsidP="005879B1">
      <w:pPr>
        <w:spacing w:line="276" w:lineRule="auto"/>
        <w:rPr>
          <w:rFonts w:ascii="Arial" w:hAnsi="Arial" w:cs="Arial"/>
          <w:b/>
          <w:sz w:val="22"/>
          <w:szCs w:val="22"/>
        </w:rPr>
      </w:pPr>
      <w:r w:rsidRPr="0011666E">
        <w:rPr>
          <w:rFonts w:ascii="Arial" w:hAnsi="Arial" w:cs="Arial"/>
          <w:sz w:val="22"/>
          <w:szCs w:val="22"/>
        </w:rPr>
        <w:t xml:space="preserve">zwanym dalej </w:t>
      </w:r>
      <w:r w:rsidRPr="0011666E">
        <w:rPr>
          <w:rFonts w:ascii="Arial" w:hAnsi="Arial" w:cs="Arial"/>
          <w:b/>
          <w:sz w:val="22"/>
          <w:szCs w:val="22"/>
        </w:rPr>
        <w:t>„Zamawiającym”</w:t>
      </w:r>
    </w:p>
    <w:p w:rsidR="008B327B" w:rsidRPr="0011666E" w:rsidRDefault="008B327B" w:rsidP="005879B1">
      <w:pPr>
        <w:spacing w:line="276" w:lineRule="auto"/>
        <w:rPr>
          <w:rFonts w:ascii="Arial" w:hAnsi="Arial" w:cs="Arial"/>
          <w:b/>
          <w:sz w:val="22"/>
          <w:szCs w:val="22"/>
        </w:rPr>
      </w:pP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a</w:t>
      </w: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 xml:space="preserve">………………………………………………., </w:t>
      </w: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 xml:space="preserve">zarejestrowaną w …………………………….... pod numerem: ……………………………..,  </w:t>
      </w: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reprezentowaną przez:   ……………….</w:t>
      </w:r>
      <w:r w:rsidRPr="0011666E">
        <w:rPr>
          <w:rFonts w:ascii="Arial" w:hAnsi="Arial" w:cs="Arial"/>
          <w:sz w:val="22"/>
          <w:szCs w:val="22"/>
        </w:rPr>
        <w:tab/>
      </w:r>
      <w:r w:rsidRPr="0011666E">
        <w:rPr>
          <w:rFonts w:ascii="Arial" w:hAnsi="Arial" w:cs="Arial"/>
          <w:sz w:val="22"/>
          <w:szCs w:val="22"/>
        </w:rPr>
        <w:tab/>
        <w:t xml:space="preserve">-  …………………………. </w:t>
      </w:r>
    </w:p>
    <w:p w:rsidR="008B327B" w:rsidRPr="0011666E" w:rsidRDefault="008B327B" w:rsidP="005879B1">
      <w:pPr>
        <w:spacing w:line="276" w:lineRule="auto"/>
        <w:rPr>
          <w:rFonts w:ascii="Arial" w:hAnsi="Arial" w:cs="Arial"/>
          <w:sz w:val="22"/>
          <w:szCs w:val="22"/>
        </w:rPr>
      </w:pPr>
    </w:p>
    <w:p w:rsidR="008B327B" w:rsidRPr="0011666E" w:rsidRDefault="008B327B" w:rsidP="005879B1">
      <w:pPr>
        <w:spacing w:line="276" w:lineRule="auto"/>
        <w:rPr>
          <w:rFonts w:ascii="Arial" w:hAnsi="Arial" w:cs="Arial"/>
          <w:b/>
          <w:sz w:val="22"/>
          <w:szCs w:val="22"/>
        </w:rPr>
      </w:pPr>
      <w:r w:rsidRPr="0011666E">
        <w:rPr>
          <w:rFonts w:ascii="Arial" w:hAnsi="Arial" w:cs="Arial"/>
          <w:sz w:val="22"/>
          <w:szCs w:val="22"/>
        </w:rPr>
        <w:t xml:space="preserve">zwanym dalej </w:t>
      </w:r>
      <w:r w:rsidRPr="0011666E">
        <w:rPr>
          <w:rFonts w:ascii="Arial" w:hAnsi="Arial" w:cs="Arial"/>
          <w:b/>
          <w:sz w:val="22"/>
          <w:szCs w:val="22"/>
        </w:rPr>
        <w:t>„Wykonawcą”</w:t>
      </w:r>
    </w:p>
    <w:p w:rsidR="008B327B" w:rsidRPr="0011666E" w:rsidRDefault="008B327B" w:rsidP="005879B1">
      <w:pPr>
        <w:spacing w:line="276" w:lineRule="auto"/>
        <w:rPr>
          <w:rFonts w:ascii="Arial" w:hAnsi="Arial" w:cs="Arial"/>
          <w:sz w:val="22"/>
          <w:szCs w:val="22"/>
        </w:rPr>
      </w:pPr>
    </w:p>
    <w:p w:rsidR="008B327B" w:rsidRPr="0011666E" w:rsidRDefault="008B327B" w:rsidP="005879B1">
      <w:pPr>
        <w:spacing w:line="276" w:lineRule="auto"/>
        <w:rPr>
          <w:rFonts w:ascii="Arial" w:hAnsi="Arial" w:cs="Arial"/>
          <w:sz w:val="22"/>
          <w:szCs w:val="22"/>
        </w:rPr>
      </w:pPr>
      <w:r w:rsidRPr="0011666E">
        <w:rPr>
          <w:rFonts w:ascii="Arial" w:hAnsi="Arial" w:cs="Arial"/>
          <w:sz w:val="22"/>
          <w:szCs w:val="22"/>
        </w:rPr>
        <w:t>następującej treści:</w:t>
      </w:r>
    </w:p>
    <w:p w:rsidR="008B327B" w:rsidRPr="0011666E" w:rsidRDefault="008B327B" w:rsidP="005879B1">
      <w:pPr>
        <w:spacing w:line="276" w:lineRule="auto"/>
        <w:rPr>
          <w:rFonts w:ascii="Arial" w:hAnsi="Arial" w:cs="Arial"/>
          <w:sz w:val="22"/>
          <w:szCs w:val="22"/>
        </w:rPr>
      </w:pP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1.</w:t>
      </w:r>
    </w:p>
    <w:p w:rsidR="005879B1" w:rsidRDefault="008B327B" w:rsidP="005879B1">
      <w:pPr>
        <w:numPr>
          <w:ilvl w:val="0"/>
          <w:numId w:val="33"/>
        </w:numPr>
        <w:spacing w:line="276" w:lineRule="auto"/>
        <w:ind w:left="426" w:hanging="426"/>
        <w:jc w:val="both"/>
        <w:rPr>
          <w:rFonts w:ascii="Arial" w:hAnsi="Arial" w:cs="Arial"/>
          <w:b/>
          <w:sz w:val="22"/>
          <w:szCs w:val="22"/>
        </w:rPr>
      </w:pPr>
      <w:r w:rsidRPr="0011666E">
        <w:rPr>
          <w:rFonts w:ascii="Arial" w:hAnsi="Arial" w:cs="Arial"/>
          <w:sz w:val="22"/>
          <w:szCs w:val="22"/>
        </w:rPr>
        <w:t xml:space="preserve">Zamawiający powierza, a Wykonawca przyjmuje do wykonania zamówienie: </w:t>
      </w:r>
      <w:r w:rsidRPr="0011666E">
        <w:rPr>
          <w:rFonts w:ascii="Arial" w:hAnsi="Arial" w:cs="Arial"/>
          <w:b/>
          <w:sz w:val="22"/>
          <w:szCs w:val="22"/>
        </w:rPr>
        <w:t xml:space="preserve">„Budowa  stacji uzdatniania wody z wodociągiem i przyłączem kanalizacji ciśnieniowej na działkach nr ew. 1/16,1/3,1/15,14,15, Marysin, gm. Lesznowola oraz działkach nr ew. 1/1,1/14, Nadarzyn”  - </w:t>
      </w:r>
      <w:r>
        <w:rPr>
          <w:rFonts w:ascii="Arial" w:hAnsi="Arial" w:cs="Arial"/>
          <w:b/>
          <w:sz w:val="22"/>
          <w:szCs w:val="22"/>
        </w:rPr>
        <w:t xml:space="preserve">etap II polegający na budowie </w:t>
      </w:r>
      <w:r w:rsidRPr="0011666E">
        <w:rPr>
          <w:rFonts w:ascii="Arial" w:hAnsi="Arial" w:cs="Arial"/>
          <w:b/>
          <w:sz w:val="22"/>
          <w:szCs w:val="22"/>
        </w:rPr>
        <w:t>budynku stacji uzdatniania wody, wykonaniu nawierzchni utwardzonych i  chodników, wykonaniu ogrodzenia  i oświetlenia terenu.</w:t>
      </w:r>
    </w:p>
    <w:p w:rsidR="008B327B" w:rsidRPr="005879B1" w:rsidRDefault="008B327B" w:rsidP="005879B1">
      <w:pPr>
        <w:numPr>
          <w:ilvl w:val="0"/>
          <w:numId w:val="33"/>
        </w:numPr>
        <w:spacing w:line="276" w:lineRule="auto"/>
        <w:ind w:left="426" w:hanging="426"/>
        <w:jc w:val="both"/>
        <w:rPr>
          <w:rFonts w:ascii="Arial" w:hAnsi="Arial" w:cs="Arial"/>
          <w:b/>
          <w:sz w:val="22"/>
          <w:szCs w:val="22"/>
        </w:rPr>
      </w:pPr>
      <w:r w:rsidRPr="005879B1">
        <w:rPr>
          <w:rFonts w:ascii="Arial" w:hAnsi="Arial" w:cs="Arial"/>
          <w:sz w:val="22"/>
          <w:szCs w:val="22"/>
        </w:rPr>
        <w:t>Zakres rzeczowy zadania obejmuje:</w:t>
      </w:r>
    </w:p>
    <w:p w:rsidR="005879B1" w:rsidRDefault="008B327B" w:rsidP="005879B1">
      <w:pPr>
        <w:numPr>
          <w:ilvl w:val="0"/>
          <w:numId w:val="34"/>
        </w:numPr>
        <w:tabs>
          <w:tab w:val="left" w:pos="851"/>
        </w:tabs>
        <w:spacing w:line="276" w:lineRule="auto"/>
        <w:ind w:left="851" w:right="601" w:hanging="425"/>
        <w:jc w:val="both"/>
        <w:rPr>
          <w:rFonts w:ascii="Arial" w:hAnsi="Arial" w:cs="Arial"/>
          <w:bCs/>
          <w:sz w:val="22"/>
          <w:szCs w:val="22"/>
        </w:rPr>
      </w:pPr>
      <w:r>
        <w:rPr>
          <w:rFonts w:ascii="Arial" w:hAnsi="Arial" w:cs="Arial"/>
          <w:bCs/>
          <w:sz w:val="22"/>
          <w:szCs w:val="22"/>
        </w:rPr>
        <w:t xml:space="preserve">budowę </w:t>
      </w:r>
      <w:r w:rsidRPr="0011666E">
        <w:rPr>
          <w:rFonts w:ascii="Arial" w:hAnsi="Arial" w:cs="Arial"/>
          <w:bCs/>
          <w:sz w:val="22"/>
          <w:szCs w:val="22"/>
        </w:rPr>
        <w:t xml:space="preserve">budynku technicznego, jednokondygnacyjnego, o powierzchni zabudowy </w:t>
      </w:r>
      <w:smartTag w:uri="urn:schemas-microsoft-com:office:smarttags" w:element="metricconverter">
        <w:smartTagPr>
          <w:attr w:name="ProductID" w:val="199,21 m2"/>
        </w:smartTagPr>
        <w:r w:rsidRPr="0011666E">
          <w:rPr>
            <w:rFonts w:ascii="Arial" w:hAnsi="Arial" w:cs="Arial"/>
            <w:bCs/>
            <w:sz w:val="22"/>
            <w:szCs w:val="22"/>
          </w:rPr>
          <w:t>199,21 m</w:t>
        </w:r>
        <w:r w:rsidRPr="0011666E">
          <w:rPr>
            <w:rFonts w:ascii="Arial" w:hAnsi="Arial" w:cs="Arial"/>
            <w:bCs/>
            <w:sz w:val="22"/>
            <w:szCs w:val="22"/>
            <w:vertAlign w:val="superscript"/>
          </w:rPr>
          <w:t>2</w:t>
        </w:r>
      </w:smartTag>
      <w:r w:rsidRPr="0011666E">
        <w:rPr>
          <w:rFonts w:ascii="Arial" w:hAnsi="Arial" w:cs="Arial"/>
          <w:bCs/>
          <w:sz w:val="22"/>
          <w:szCs w:val="22"/>
        </w:rPr>
        <w:t>, pełniącego funkcj</w:t>
      </w:r>
      <w:r>
        <w:rPr>
          <w:rFonts w:ascii="Arial" w:hAnsi="Arial" w:cs="Arial"/>
          <w:bCs/>
          <w:sz w:val="22"/>
          <w:szCs w:val="22"/>
        </w:rPr>
        <w:t xml:space="preserve">ę stacji uzdatniania wody, </w:t>
      </w:r>
      <w:r w:rsidRPr="0011666E">
        <w:rPr>
          <w:rFonts w:ascii="Arial" w:hAnsi="Arial" w:cs="Arial"/>
          <w:sz w:val="22"/>
          <w:szCs w:val="22"/>
        </w:rPr>
        <w:t>na działce o nr ew. 1/16 położonej w miejs</w:t>
      </w:r>
      <w:r>
        <w:rPr>
          <w:rFonts w:ascii="Arial" w:hAnsi="Arial" w:cs="Arial"/>
          <w:sz w:val="22"/>
          <w:szCs w:val="22"/>
        </w:rPr>
        <w:t>cowości Marysin, gm. Lesznowola,</w:t>
      </w:r>
    </w:p>
    <w:p w:rsidR="005879B1" w:rsidRPr="005879B1" w:rsidRDefault="00A83C04" w:rsidP="005879B1">
      <w:pPr>
        <w:numPr>
          <w:ilvl w:val="0"/>
          <w:numId w:val="34"/>
        </w:numPr>
        <w:tabs>
          <w:tab w:val="left" w:pos="851"/>
        </w:tabs>
        <w:spacing w:line="276" w:lineRule="auto"/>
        <w:ind w:left="851" w:right="601" w:hanging="425"/>
        <w:jc w:val="both"/>
        <w:rPr>
          <w:rFonts w:ascii="Arial" w:hAnsi="Arial" w:cs="Arial"/>
          <w:bCs/>
          <w:sz w:val="22"/>
          <w:szCs w:val="22"/>
        </w:rPr>
      </w:pPr>
      <w:r w:rsidRPr="005879B1">
        <w:rPr>
          <w:rFonts w:ascii="Arial" w:hAnsi="Arial" w:cs="Arial"/>
          <w:sz w:val="22"/>
          <w:szCs w:val="22"/>
        </w:rPr>
        <w:t>wykonanie</w:t>
      </w:r>
      <w:r w:rsidR="008B327B" w:rsidRPr="005879B1">
        <w:rPr>
          <w:rFonts w:ascii="Arial" w:hAnsi="Arial" w:cs="Arial"/>
          <w:sz w:val="22"/>
          <w:szCs w:val="22"/>
        </w:rPr>
        <w:t xml:space="preserve"> ogrodzenia systemowego panelowego z podmurówką</w:t>
      </w:r>
      <w:r w:rsidR="005879B1">
        <w:rPr>
          <w:rFonts w:ascii="Arial" w:hAnsi="Arial" w:cs="Arial"/>
          <w:sz w:val="22"/>
          <w:szCs w:val="22"/>
        </w:rPr>
        <w:t>,</w:t>
      </w:r>
    </w:p>
    <w:p w:rsidR="005879B1" w:rsidRPr="005879B1" w:rsidRDefault="008B327B" w:rsidP="005879B1">
      <w:pPr>
        <w:numPr>
          <w:ilvl w:val="0"/>
          <w:numId w:val="34"/>
        </w:numPr>
        <w:tabs>
          <w:tab w:val="left" w:pos="851"/>
        </w:tabs>
        <w:spacing w:line="276" w:lineRule="auto"/>
        <w:ind w:left="851" w:right="601" w:hanging="425"/>
        <w:jc w:val="both"/>
        <w:rPr>
          <w:rFonts w:ascii="Arial" w:hAnsi="Arial" w:cs="Arial"/>
          <w:bCs/>
          <w:sz w:val="22"/>
          <w:szCs w:val="22"/>
        </w:rPr>
      </w:pPr>
      <w:r w:rsidRPr="005879B1">
        <w:rPr>
          <w:rFonts w:ascii="Arial" w:hAnsi="Arial" w:cs="Arial"/>
          <w:sz w:val="22"/>
          <w:szCs w:val="22"/>
        </w:rPr>
        <w:t xml:space="preserve">wykonanie </w:t>
      </w:r>
      <w:r w:rsidR="005879B1">
        <w:rPr>
          <w:rFonts w:ascii="Arial" w:hAnsi="Arial" w:cs="Arial"/>
          <w:sz w:val="22"/>
          <w:szCs w:val="22"/>
        </w:rPr>
        <w:t>oświetlenia terenu działki,</w:t>
      </w:r>
    </w:p>
    <w:p w:rsidR="008B327B" w:rsidRPr="005879B1" w:rsidRDefault="008B327B" w:rsidP="005879B1">
      <w:pPr>
        <w:numPr>
          <w:ilvl w:val="0"/>
          <w:numId w:val="34"/>
        </w:numPr>
        <w:tabs>
          <w:tab w:val="left" w:pos="851"/>
        </w:tabs>
        <w:spacing w:line="276" w:lineRule="auto"/>
        <w:ind w:left="851" w:right="601" w:hanging="425"/>
        <w:jc w:val="both"/>
        <w:rPr>
          <w:rFonts w:ascii="Arial" w:hAnsi="Arial" w:cs="Arial"/>
          <w:bCs/>
          <w:sz w:val="22"/>
          <w:szCs w:val="22"/>
        </w:rPr>
      </w:pPr>
      <w:r w:rsidRPr="005879B1">
        <w:rPr>
          <w:rFonts w:ascii="Arial" w:hAnsi="Arial" w:cs="Arial"/>
          <w:sz w:val="22"/>
          <w:szCs w:val="22"/>
        </w:rPr>
        <w:t xml:space="preserve">wykonanie nawierzchni utwardzonych i chodników o powierzchni </w:t>
      </w:r>
      <w:smartTag w:uri="urn:schemas-microsoft-com:office:smarttags" w:element="metricconverter">
        <w:smartTagPr>
          <w:attr w:name="ProductID" w:val="512,65 m2"/>
        </w:smartTagPr>
        <w:r w:rsidRPr="005879B1">
          <w:rPr>
            <w:rFonts w:ascii="Arial" w:hAnsi="Arial" w:cs="Arial"/>
            <w:sz w:val="22"/>
            <w:szCs w:val="22"/>
          </w:rPr>
          <w:t>512,65 m</w:t>
        </w:r>
        <w:r w:rsidRPr="005879B1">
          <w:rPr>
            <w:rFonts w:ascii="Arial" w:hAnsi="Arial" w:cs="Arial"/>
            <w:sz w:val="22"/>
            <w:szCs w:val="22"/>
            <w:vertAlign w:val="superscript"/>
          </w:rPr>
          <w:t>2</w:t>
        </w:r>
      </w:smartTag>
      <w:r w:rsidRPr="005879B1">
        <w:rPr>
          <w:rFonts w:ascii="Arial" w:hAnsi="Arial" w:cs="Arial"/>
          <w:sz w:val="22"/>
          <w:szCs w:val="22"/>
        </w:rPr>
        <w:t xml:space="preserve"> .</w:t>
      </w:r>
    </w:p>
    <w:p w:rsidR="008B327B" w:rsidRPr="0011666E" w:rsidRDefault="008B327B" w:rsidP="005879B1">
      <w:pPr>
        <w:numPr>
          <w:ilvl w:val="0"/>
          <w:numId w:val="33"/>
        </w:numPr>
        <w:spacing w:after="120" w:line="276" w:lineRule="auto"/>
        <w:ind w:left="426" w:hanging="426"/>
        <w:jc w:val="both"/>
        <w:rPr>
          <w:rFonts w:ascii="Arial" w:hAnsi="Arial" w:cs="Arial"/>
          <w:b/>
          <w:bCs/>
          <w:sz w:val="22"/>
          <w:szCs w:val="22"/>
        </w:rPr>
      </w:pPr>
      <w:r w:rsidRPr="0011666E">
        <w:rPr>
          <w:rFonts w:ascii="Arial" w:hAnsi="Arial" w:cs="Arial"/>
          <w:sz w:val="22"/>
          <w:szCs w:val="22"/>
        </w:rPr>
        <w:t>Szczegółowy zakres prac objętych umową określa</w:t>
      </w:r>
      <w:r w:rsidR="005879B1">
        <w:rPr>
          <w:rFonts w:ascii="Arial" w:hAnsi="Arial" w:cs="Arial"/>
          <w:sz w:val="22"/>
          <w:szCs w:val="22"/>
        </w:rPr>
        <w:t>ją</w:t>
      </w:r>
      <w:r w:rsidRPr="0011666E">
        <w:rPr>
          <w:rFonts w:ascii="Arial" w:hAnsi="Arial" w:cs="Arial"/>
          <w:sz w:val="22"/>
          <w:szCs w:val="22"/>
        </w:rPr>
        <w:t>: projekt budowlano - wykonawczy, przedmiar robót, specyfikacja techniczna wykonania i odbioru robót budowlanych, zestawienie scalonych elementów robót i SIWZ</w:t>
      </w:r>
      <w:r>
        <w:rPr>
          <w:rFonts w:ascii="Arial" w:hAnsi="Arial" w:cs="Arial"/>
          <w:sz w:val="22"/>
          <w:szCs w:val="22"/>
        </w:rPr>
        <w:t>.</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2.</w:t>
      </w:r>
    </w:p>
    <w:p w:rsidR="008B327B" w:rsidRPr="0011666E" w:rsidRDefault="008B327B" w:rsidP="005879B1">
      <w:pPr>
        <w:numPr>
          <w:ilvl w:val="0"/>
          <w:numId w:val="9"/>
        </w:numPr>
        <w:spacing w:after="120" w:line="276" w:lineRule="auto"/>
        <w:ind w:left="426" w:hanging="426"/>
        <w:jc w:val="both"/>
        <w:rPr>
          <w:rFonts w:ascii="Arial" w:hAnsi="Arial" w:cs="Arial"/>
          <w:sz w:val="22"/>
          <w:szCs w:val="22"/>
        </w:rPr>
      </w:pPr>
      <w:r w:rsidRPr="0011666E">
        <w:rPr>
          <w:rFonts w:ascii="Arial" w:hAnsi="Arial" w:cs="Arial"/>
          <w:sz w:val="22"/>
          <w:szCs w:val="22"/>
        </w:rPr>
        <w:t>Zamawiający przekaże Wykonawcy w ciągu 7 dni roboczych od daty zawarcia umowy pozwolenie na budowę wraz z dziennikiem budowy.</w:t>
      </w:r>
    </w:p>
    <w:p w:rsidR="008B327B" w:rsidRPr="0011666E" w:rsidRDefault="008B327B" w:rsidP="005879B1">
      <w:pPr>
        <w:numPr>
          <w:ilvl w:val="0"/>
          <w:numId w:val="9"/>
        </w:numPr>
        <w:spacing w:after="120" w:line="276" w:lineRule="auto"/>
        <w:ind w:left="426" w:hanging="426"/>
        <w:jc w:val="both"/>
        <w:rPr>
          <w:rFonts w:ascii="Arial" w:hAnsi="Arial" w:cs="Arial"/>
          <w:sz w:val="22"/>
          <w:szCs w:val="22"/>
        </w:rPr>
      </w:pPr>
      <w:r w:rsidRPr="0011666E">
        <w:rPr>
          <w:rFonts w:ascii="Arial" w:hAnsi="Arial" w:cs="Arial"/>
          <w:sz w:val="22"/>
          <w:szCs w:val="22"/>
        </w:rPr>
        <w:t xml:space="preserve">Zamawiający wprowadzi Wykonawcę na budowę w terminie 20 dni od daty zawarcia umowy. </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3.</w:t>
      </w:r>
    </w:p>
    <w:p w:rsidR="008B327B" w:rsidRPr="0011666E" w:rsidRDefault="008B327B" w:rsidP="005879B1">
      <w:pPr>
        <w:numPr>
          <w:ilvl w:val="0"/>
          <w:numId w:val="11"/>
        </w:numPr>
        <w:spacing w:after="120" w:line="276" w:lineRule="auto"/>
        <w:ind w:left="426" w:hanging="426"/>
        <w:jc w:val="both"/>
        <w:rPr>
          <w:rFonts w:ascii="Arial" w:hAnsi="Arial" w:cs="Arial"/>
          <w:sz w:val="22"/>
          <w:szCs w:val="22"/>
        </w:rPr>
      </w:pPr>
      <w:r w:rsidRPr="0011666E">
        <w:rPr>
          <w:rFonts w:ascii="Arial" w:hAnsi="Arial" w:cs="Arial"/>
          <w:sz w:val="22"/>
          <w:szCs w:val="22"/>
        </w:rPr>
        <w:t>Wykonawca ma obowiązek wykonać roboty oraz usunąć wszelkie wady z należytą starannością.</w:t>
      </w:r>
    </w:p>
    <w:p w:rsidR="008B327B" w:rsidRDefault="008B327B" w:rsidP="005879B1">
      <w:pPr>
        <w:numPr>
          <w:ilvl w:val="0"/>
          <w:numId w:val="11"/>
        </w:numPr>
        <w:spacing w:after="120" w:line="276" w:lineRule="auto"/>
        <w:ind w:left="426" w:hanging="426"/>
        <w:jc w:val="both"/>
        <w:rPr>
          <w:rFonts w:ascii="Arial" w:hAnsi="Arial" w:cs="Arial"/>
          <w:sz w:val="22"/>
          <w:szCs w:val="22"/>
        </w:rPr>
      </w:pPr>
      <w:r w:rsidRPr="0011666E">
        <w:rPr>
          <w:rFonts w:ascii="Arial" w:hAnsi="Arial" w:cs="Arial"/>
          <w:sz w:val="22"/>
          <w:szCs w:val="22"/>
        </w:rPr>
        <w:t xml:space="preserve">Wykonawca odpowiada za właściwe wykonanie robót, zapewnienie warunków bezpieczeństwa, zabezpieczenie placu budowy, sporządzoną przez siebie </w:t>
      </w:r>
      <w:r w:rsidRPr="0011666E">
        <w:rPr>
          <w:rFonts w:ascii="Arial" w:hAnsi="Arial" w:cs="Arial"/>
          <w:sz w:val="22"/>
          <w:szCs w:val="22"/>
        </w:rPr>
        <w:lastRenderedPageBreak/>
        <w:t>dokumentację techniczną powykonawczą oraz za metody organizacyjno - techniczne stosowane przy realizacji robót.</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4.</w:t>
      </w:r>
    </w:p>
    <w:p w:rsidR="008B327B" w:rsidRPr="0011666E" w:rsidRDefault="008B327B" w:rsidP="005879B1">
      <w:pPr>
        <w:spacing w:after="120" w:line="276" w:lineRule="auto"/>
        <w:jc w:val="both"/>
        <w:rPr>
          <w:rFonts w:ascii="Arial" w:hAnsi="Arial" w:cs="Arial"/>
          <w:sz w:val="22"/>
          <w:szCs w:val="22"/>
        </w:rPr>
      </w:pPr>
      <w:r w:rsidRPr="0011666E">
        <w:rPr>
          <w:rFonts w:ascii="Arial" w:hAnsi="Arial" w:cs="Arial"/>
          <w:sz w:val="22"/>
          <w:szCs w:val="22"/>
        </w:rPr>
        <w:t>Wykonawca ponosi pełną odpowiedzialność za:</w:t>
      </w:r>
    </w:p>
    <w:p w:rsidR="008B327B" w:rsidRPr="0011666E" w:rsidRDefault="008B327B" w:rsidP="005879B1">
      <w:pPr>
        <w:numPr>
          <w:ilvl w:val="0"/>
          <w:numId w:val="13"/>
        </w:numPr>
        <w:spacing w:after="120" w:line="276" w:lineRule="auto"/>
        <w:ind w:left="426" w:hanging="426"/>
        <w:jc w:val="both"/>
        <w:rPr>
          <w:rFonts w:ascii="Arial" w:hAnsi="Arial" w:cs="Arial"/>
          <w:sz w:val="22"/>
          <w:szCs w:val="22"/>
        </w:rPr>
      </w:pPr>
      <w:r w:rsidRPr="0011666E">
        <w:rPr>
          <w:rFonts w:ascii="Arial" w:hAnsi="Arial" w:cs="Arial"/>
          <w:sz w:val="22"/>
          <w:szCs w:val="22"/>
        </w:rPr>
        <w:t>sprawdzenie dokumentacji projektowej otrzymanej od Zamawiającego - w przypadku stwierdzenia błędów Wykonawca zgłasza je na piśmie Zamawiającemu,</w:t>
      </w:r>
    </w:p>
    <w:p w:rsidR="008B327B" w:rsidRPr="0011666E" w:rsidRDefault="008B327B" w:rsidP="005879B1">
      <w:pPr>
        <w:numPr>
          <w:ilvl w:val="0"/>
          <w:numId w:val="13"/>
        </w:numPr>
        <w:spacing w:after="120" w:line="276" w:lineRule="auto"/>
        <w:ind w:left="426" w:hanging="426"/>
        <w:jc w:val="both"/>
        <w:rPr>
          <w:rFonts w:ascii="Arial" w:hAnsi="Arial" w:cs="Arial"/>
          <w:sz w:val="22"/>
          <w:szCs w:val="22"/>
        </w:rPr>
      </w:pPr>
      <w:r w:rsidRPr="0011666E">
        <w:rPr>
          <w:rFonts w:ascii="Arial" w:hAnsi="Arial" w:cs="Arial"/>
          <w:sz w:val="22"/>
          <w:szCs w:val="22"/>
        </w:rPr>
        <w:t>wykonanie robót zgodnie z umową i oddanie ich Zamawiającemu w terminie umownym,</w:t>
      </w:r>
    </w:p>
    <w:p w:rsidR="008B327B" w:rsidRPr="0011666E" w:rsidRDefault="008B327B" w:rsidP="005879B1">
      <w:pPr>
        <w:numPr>
          <w:ilvl w:val="0"/>
          <w:numId w:val="13"/>
        </w:numPr>
        <w:spacing w:after="120" w:line="276" w:lineRule="auto"/>
        <w:ind w:left="426" w:hanging="426"/>
        <w:jc w:val="both"/>
        <w:rPr>
          <w:rFonts w:ascii="Arial" w:hAnsi="Arial" w:cs="Arial"/>
          <w:sz w:val="22"/>
          <w:szCs w:val="22"/>
        </w:rPr>
      </w:pPr>
      <w:r w:rsidRPr="0011666E">
        <w:rPr>
          <w:rFonts w:ascii="Arial" w:hAnsi="Arial" w:cs="Arial"/>
          <w:sz w:val="22"/>
          <w:szCs w:val="22"/>
        </w:rPr>
        <w:t>straty i uszkodzenia w wykonywanych robotach, w materiałach budowlanych oraz urządzeniach związanych z prowadzoną inwestycją,</w:t>
      </w:r>
    </w:p>
    <w:p w:rsidR="008B327B" w:rsidRDefault="008B327B" w:rsidP="005879B1">
      <w:pPr>
        <w:numPr>
          <w:ilvl w:val="0"/>
          <w:numId w:val="13"/>
        </w:numPr>
        <w:spacing w:after="120" w:line="276" w:lineRule="auto"/>
        <w:ind w:left="426" w:hanging="426"/>
        <w:jc w:val="both"/>
        <w:rPr>
          <w:rFonts w:ascii="Arial" w:hAnsi="Arial" w:cs="Arial"/>
          <w:sz w:val="22"/>
          <w:szCs w:val="22"/>
        </w:rPr>
      </w:pPr>
      <w:r w:rsidRPr="0011666E">
        <w:rPr>
          <w:rFonts w:ascii="Arial" w:hAnsi="Arial" w:cs="Arial"/>
          <w:sz w:val="22"/>
          <w:szCs w:val="22"/>
        </w:rPr>
        <w:t>szkody i straty w robotach spowodowane przy wypełnianiu swoich zobowiązań umownych, jak również za szkody i straty w robotach spowodowane przy usuwaniu wad w okresie gwarancji.</w:t>
      </w:r>
    </w:p>
    <w:p w:rsidR="008B327B" w:rsidRPr="0011666E" w:rsidRDefault="008B327B" w:rsidP="005879B1">
      <w:pPr>
        <w:numPr>
          <w:ilvl w:val="0"/>
          <w:numId w:val="13"/>
        </w:numPr>
        <w:spacing w:after="120" w:line="276" w:lineRule="auto"/>
        <w:ind w:left="426" w:hanging="426"/>
        <w:jc w:val="both"/>
        <w:rPr>
          <w:rFonts w:ascii="Arial" w:hAnsi="Arial" w:cs="Arial"/>
          <w:sz w:val="22"/>
          <w:szCs w:val="22"/>
        </w:rPr>
      </w:pPr>
      <w:r>
        <w:rPr>
          <w:rFonts w:ascii="Arial" w:hAnsi="Arial" w:cs="Arial"/>
          <w:sz w:val="22"/>
          <w:szCs w:val="22"/>
        </w:rPr>
        <w:t>szkody oraz następstwa nieszczęśliwych wypadków pracowników i osób trzecich, powstałe w związku z prowadzonymi robotami, w tym także ruchem pojazdów.</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5.</w:t>
      </w:r>
    </w:p>
    <w:p w:rsidR="008B327B" w:rsidRPr="0011666E" w:rsidRDefault="008B327B" w:rsidP="005879B1">
      <w:pPr>
        <w:numPr>
          <w:ilvl w:val="0"/>
          <w:numId w:val="14"/>
        </w:numPr>
        <w:spacing w:after="120" w:line="276" w:lineRule="auto"/>
        <w:ind w:left="426" w:hanging="426"/>
        <w:jc w:val="both"/>
        <w:rPr>
          <w:rFonts w:ascii="Arial" w:hAnsi="Arial" w:cs="Arial"/>
          <w:sz w:val="22"/>
          <w:szCs w:val="22"/>
        </w:rPr>
      </w:pPr>
      <w:r w:rsidRPr="0011666E">
        <w:rPr>
          <w:rFonts w:ascii="Arial" w:hAnsi="Arial" w:cs="Arial"/>
          <w:sz w:val="22"/>
          <w:szCs w:val="22"/>
        </w:rPr>
        <w:t>Wykonawca zobowiązany jest w ramach realizacji przedmiotu niniejszej umowy do:</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zabezpieczenia  robót w czasie realizacji zadania,</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ponoszenia kosztów usunięcia ewentualnych kolizji, nieprzewidzianych w dokumentacji projektowej,</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wykonania zabezpieczenia urządzeń podziemnych krzyżujących się z trasami wykonywanych przewodów (np. kable, wodociąg, gazociąg),</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wykonania robót objętych umową zgodnie z zasadami sztuki budowlanej i przepisami technicznymi w budownictwie,</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zapewnienia bezpiecznego korzystania z terenu przylegającego do terenu budowy,</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zorganizowania zaplecza budowy, dbania o porządek na terenie budowy, utrzymywania terenu budowy w stanie wolnym od przeszkód komunikacyjnych oraz usuwania na bieżąco zbędnych materiałów, odpadów  oraz gruzu i nadmiaru ziemi,</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zapewnienia nadzoru specjalistycznego dla robót wymagających takiego nadzoru,</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prowadzenia robót w sposób nie powodujący szkód, w tym zagrożenia bezpieczeństwa,</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przekazania Zamawiającemu niezbędnych danych i dokumentów koniecznych do przekazania do eksploatacji przedmiotu umowy</w:t>
      </w:r>
      <w:r>
        <w:rPr>
          <w:rFonts w:ascii="Arial" w:hAnsi="Arial" w:cs="Arial"/>
          <w:sz w:val="22"/>
          <w:szCs w:val="22"/>
        </w:rPr>
        <w:t xml:space="preserve"> w tym pełnej dokumentacji powykonawczej z naniesionymi zmianami , oraz</w:t>
      </w:r>
      <w:r w:rsidRPr="0011666E">
        <w:rPr>
          <w:rFonts w:ascii="Arial" w:hAnsi="Arial" w:cs="Arial"/>
          <w:sz w:val="22"/>
          <w:szCs w:val="22"/>
        </w:rPr>
        <w:t xml:space="preserve"> sprawozdań z prób, certyfikatów na materiały i urządzenia, dokumentacji techniczno-ruchowej, instrukcji obsługi,</w:t>
      </w:r>
    </w:p>
    <w:p w:rsidR="008B327B" w:rsidRPr="0011666E" w:rsidRDefault="008B327B" w:rsidP="005879B1">
      <w:pPr>
        <w:numPr>
          <w:ilvl w:val="0"/>
          <w:numId w:val="15"/>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uporządkowania terenu robót po zakończeniu robót i przekazania go w terminie ustalonym dla odbioru robót.</w:t>
      </w:r>
    </w:p>
    <w:p w:rsidR="008B327B" w:rsidRPr="0011666E" w:rsidRDefault="008B327B" w:rsidP="005879B1">
      <w:pPr>
        <w:numPr>
          <w:ilvl w:val="0"/>
          <w:numId w:val="14"/>
        </w:numPr>
        <w:spacing w:after="120" w:line="276" w:lineRule="auto"/>
        <w:ind w:left="426" w:hanging="426"/>
        <w:jc w:val="both"/>
        <w:rPr>
          <w:rFonts w:ascii="Arial" w:hAnsi="Arial" w:cs="Arial"/>
          <w:sz w:val="22"/>
          <w:szCs w:val="22"/>
        </w:rPr>
      </w:pPr>
      <w:r w:rsidRPr="0011666E">
        <w:rPr>
          <w:rFonts w:ascii="Arial" w:hAnsi="Arial" w:cs="Arial"/>
          <w:sz w:val="22"/>
          <w:szCs w:val="22"/>
        </w:rPr>
        <w:t>Wykonawca zapewni kompetentne kierownictwo, siłę roboczą, materiały, sprzęt i inne urządzenia oraz wszelkie przedmioty niezbędne do wykonania robót oraz usunięcia wad.</w:t>
      </w:r>
    </w:p>
    <w:p w:rsidR="008B327B" w:rsidRPr="0011666E" w:rsidRDefault="008B327B" w:rsidP="005879B1">
      <w:pPr>
        <w:numPr>
          <w:ilvl w:val="0"/>
          <w:numId w:val="14"/>
        </w:numPr>
        <w:spacing w:after="120" w:line="276" w:lineRule="auto"/>
        <w:ind w:left="426" w:hanging="426"/>
        <w:jc w:val="both"/>
        <w:rPr>
          <w:rFonts w:ascii="Arial" w:hAnsi="Arial" w:cs="Arial"/>
          <w:sz w:val="22"/>
          <w:szCs w:val="22"/>
        </w:rPr>
      </w:pPr>
      <w:r w:rsidRPr="0011666E">
        <w:rPr>
          <w:rFonts w:ascii="Arial" w:hAnsi="Arial" w:cs="Arial"/>
          <w:sz w:val="22"/>
          <w:szCs w:val="22"/>
        </w:rPr>
        <w:t xml:space="preserve">Wykonawca zapewni na własny koszt obsługę geodezyjną w celu: </w:t>
      </w:r>
    </w:p>
    <w:p w:rsidR="008B327B" w:rsidRPr="0011666E" w:rsidRDefault="008B327B" w:rsidP="005879B1">
      <w:pPr>
        <w:numPr>
          <w:ilvl w:val="0"/>
          <w:numId w:val="16"/>
        </w:numPr>
        <w:tabs>
          <w:tab w:val="left" w:pos="851"/>
        </w:tabs>
        <w:spacing w:after="120" w:line="276" w:lineRule="auto"/>
        <w:ind w:left="851" w:hanging="425"/>
        <w:jc w:val="both"/>
        <w:rPr>
          <w:rFonts w:ascii="Arial" w:hAnsi="Arial" w:cs="Arial"/>
          <w:sz w:val="22"/>
          <w:szCs w:val="22"/>
        </w:rPr>
      </w:pPr>
      <w:r>
        <w:rPr>
          <w:rFonts w:ascii="Arial" w:hAnsi="Arial" w:cs="Arial"/>
          <w:sz w:val="22"/>
          <w:szCs w:val="22"/>
        </w:rPr>
        <w:t xml:space="preserve">wytyczenia </w:t>
      </w:r>
      <w:r w:rsidRPr="0011666E">
        <w:rPr>
          <w:rFonts w:ascii="Arial" w:hAnsi="Arial" w:cs="Arial"/>
          <w:sz w:val="22"/>
          <w:szCs w:val="22"/>
        </w:rPr>
        <w:t>wszystkich niezbędnych elementów budowy,</w:t>
      </w:r>
    </w:p>
    <w:p w:rsidR="008B327B" w:rsidRPr="0011666E" w:rsidRDefault="008B327B" w:rsidP="005879B1">
      <w:pPr>
        <w:numPr>
          <w:ilvl w:val="0"/>
          <w:numId w:val="16"/>
        </w:numPr>
        <w:tabs>
          <w:tab w:val="left" w:pos="851"/>
        </w:tabs>
        <w:spacing w:after="120" w:line="276" w:lineRule="auto"/>
        <w:ind w:left="851" w:hanging="425"/>
        <w:jc w:val="both"/>
        <w:rPr>
          <w:rFonts w:ascii="Arial" w:hAnsi="Arial" w:cs="Arial"/>
          <w:sz w:val="22"/>
          <w:szCs w:val="22"/>
        </w:rPr>
      </w:pPr>
      <w:r w:rsidRPr="0011666E">
        <w:rPr>
          <w:rFonts w:ascii="Arial" w:hAnsi="Arial" w:cs="Arial"/>
          <w:sz w:val="22"/>
          <w:szCs w:val="22"/>
        </w:rPr>
        <w:t>wykonania inwentaryzac</w:t>
      </w:r>
      <w:r>
        <w:rPr>
          <w:rFonts w:ascii="Arial" w:hAnsi="Arial" w:cs="Arial"/>
          <w:sz w:val="22"/>
          <w:szCs w:val="22"/>
        </w:rPr>
        <w:t>ji powykonawczej.</w:t>
      </w:r>
    </w:p>
    <w:p w:rsidR="008B327B" w:rsidRPr="0011666E" w:rsidRDefault="008B327B" w:rsidP="005879B1">
      <w:pPr>
        <w:numPr>
          <w:ilvl w:val="0"/>
          <w:numId w:val="14"/>
        </w:numPr>
        <w:spacing w:after="120" w:line="276" w:lineRule="auto"/>
        <w:ind w:left="426" w:hanging="426"/>
        <w:jc w:val="both"/>
        <w:rPr>
          <w:rFonts w:ascii="Arial" w:hAnsi="Arial" w:cs="Arial"/>
          <w:sz w:val="22"/>
          <w:szCs w:val="22"/>
        </w:rPr>
      </w:pPr>
      <w:r w:rsidRPr="0011666E">
        <w:rPr>
          <w:rFonts w:ascii="Arial" w:hAnsi="Arial" w:cs="Arial"/>
          <w:sz w:val="22"/>
          <w:szCs w:val="22"/>
        </w:rPr>
        <w:lastRenderedPageBreak/>
        <w:t>Zamawiający umożliwi Wykonawcy pobór wo</w:t>
      </w:r>
      <w:r>
        <w:rPr>
          <w:rFonts w:ascii="Arial" w:hAnsi="Arial" w:cs="Arial"/>
          <w:sz w:val="22"/>
          <w:szCs w:val="22"/>
        </w:rPr>
        <w:t>dy i energii elektrycznej.</w:t>
      </w:r>
      <w:r w:rsidRPr="0011666E">
        <w:rPr>
          <w:rFonts w:ascii="Arial" w:hAnsi="Arial" w:cs="Arial"/>
          <w:sz w:val="22"/>
          <w:szCs w:val="22"/>
        </w:rPr>
        <w:t xml:space="preserve"> Kosztami zużytej wody i energii zostanie obciążony Wykonawca.</w:t>
      </w:r>
    </w:p>
    <w:p w:rsidR="008B327B" w:rsidRPr="0011666E" w:rsidRDefault="008B327B" w:rsidP="005879B1">
      <w:pPr>
        <w:spacing w:line="276" w:lineRule="auto"/>
        <w:ind w:left="360"/>
        <w:jc w:val="center"/>
        <w:rPr>
          <w:rFonts w:ascii="Arial" w:hAnsi="Arial" w:cs="Arial"/>
          <w:b/>
          <w:sz w:val="22"/>
          <w:szCs w:val="22"/>
        </w:rPr>
      </w:pPr>
      <w:r w:rsidRPr="0011666E">
        <w:rPr>
          <w:rFonts w:ascii="Arial" w:hAnsi="Arial" w:cs="Arial"/>
          <w:b/>
          <w:sz w:val="22"/>
          <w:szCs w:val="22"/>
        </w:rPr>
        <w:t>§ 6.</w:t>
      </w:r>
    </w:p>
    <w:p w:rsidR="008B327B" w:rsidRDefault="008B327B" w:rsidP="005879B1">
      <w:pPr>
        <w:numPr>
          <w:ilvl w:val="0"/>
          <w:numId w:val="36"/>
        </w:numPr>
        <w:spacing w:line="276" w:lineRule="auto"/>
        <w:ind w:left="426" w:hanging="426"/>
        <w:jc w:val="both"/>
        <w:rPr>
          <w:rFonts w:ascii="Arial" w:hAnsi="Arial" w:cs="Arial"/>
          <w:b/>
          <w:sz w:val="22"/>
          <w:szCs w:val="22"/>
        </w:rPr>
      </w:pPr>
      <w:r w:rsidRPr="00F553F8">
        <w:rPr>
          <w:rFonts w:ascii="Arial" w:hAnsi="Arial" w:cs="Arial"/>
          <w:sz w:val="22"/>
          <w:szCs w:val="22"/>
        </w:rPr>
        <w:t>Termin real</w:t>
      </w:r>
      <w:r>
        <w:rPr>
          <w:rFonts w:ascii="Arial" w:hAnsi="Arial" w:cs="Arial"/>
          <w:sz w:val="22"/>
          <w:szCs w:val="22"/>
        </w:rPr>
        <w:t>izacji umowy ustala się następująco</w:t>
      </w:r>
      <w:r w:rsidRPr="00F553F8">
        <w:rPr>
          <w:rFonts w:ascii="Arial" w:hAnsi="Arial" w:cs="Arial"/>
          <w:sz w:val="22"/>
          <w:szCs w:val="22"/>
        </w:rPr>
        <w:t>:</w:t>
      </w:r>
      <w:r w:rsidRPr="00F553F8">
        <w:rPr>
          <w:rFonts w:ascii="Arial" w:hAnsi="Arial" w:cs="Arial"/>
          <w:b/>
          <w:sz w:val="22"/>
          <w:szCs w:val="22"/>
        </w:rPr>
        <w:t xml:space="preserve"> </w:t>
      </w:r>
    </w:p>
    <w:p w:rsidR="005879B1" w:rsidRDefault="008B327B" w:rsidP="005879B1">
      <w:pPr>
        <w:numPr>
          <w:ilvl w:val="0"/>
          <w:numId w:val="37"/>
        </w:numPr>
        <w:tabs>
          <w:tab w:val="left" w:pos="851"/>
        </w:tabs>
        <w:spacing w:line="276" w:lineRule="auto"/>
        <w:ind w:left="851" w:hanging="425"/>
        <w:jc w:val="both"/>
        <w:rPr>
          <w:rFonts w:ascii="Arial" w:hAnsi="Arial" w:cs="Arial"/>
          <w:sz w:val="22"/>
          <w:szCs w:val="22"/>
        </w:rPr>
      </w:pPr>
      <w:r>
        <w:rPr>
          <w:rFonts w:ascii="Arial" w:hAnsi="Arial" w:cs="Arial"/>
          <w:sz w:val="22"/>
          <w:szCs w:val="22"/>
        </w:rPr>
        <w:t>b</w:t>
      </w:r>
      <w:r w:rsidRPr="00F553F8">
        <w:rPr>
          <w:rFonts w:ascii="Arial" w:hAnsi="Arial" w:cs="Arial"/>
          <w:sz w:val="22"/>
          <w:szCs w:val="22"/>
        </w:rPr>
        <w:t>udynek technologiczny i ogrod</w:t>
      </w:r>
      <w:r>
        <w:rPr>
          <w:rFonts w:ascii="Arial" w:hAnsi="Arial" w:cs="Arial"/>
          <w:sz w:val="22"/>
          <w:szCs w:val="22"/>
        </w:rPr>
        <w:t xml:space="preserve">zenie terenu należy wykonać </w:t>
      </w:r>
      <w:r w:rsidRPr="00F553F8">
        <w:rPr>
          <w:rFonts w:ascii="Arial" w:hAnsi="Arial" w:cs="Arial"/>
          <w:sz w:val="22"/>
          <w:szCs w:val="22"/>
        </w:rPr>
        <w:t xml:space="preserve">w terminie do </w:t>
      </w:r>
      <w:r w:rsidR="005879B1">
        <w:rPr>
          <w:rFonts w:ascii="Arial" w:hAnsi="Arial" w:cs="Arial"/>
          <w:b/>
          <w:sz w:val="22"/>
          <w:szCs w:val="22"/>
        </w:rPr>
        <w:t>29.12.2014r.</w:t>
      </w:r>
      <w:r w:rsidR="005879B1">
        <w:rPr>
          <w:rFonts w:ascii="Arial" w:hAnsi="Arial" w:cs="Arial"/>
          <w:sz w:val="22"/>
          <w:szCs w:val="22"/>
        </w:rPr>
        <w:t>,</w:t>
      </w:r>
    </w:p>
    <w:p w:rsidR="008B327B" w:rsidRPr="005879B1" w:rsidRDefault="008B327B" w:rsidP="005879B1">
      <w:pPr>
        <w:numPr>
          <w:ilvl w:val="0"/>
          <w:numId w:val="37"/>
        </w:numPr>
        <w:tabs>
          <w:tab w:val="left" w:pos="851"/>
        </w:tabs>
        <w:spacing w:line="276" w:lineRule="auto"/>
        <w:ind w:left="851" w:hanging="425"/>
        <w:jc w:val="both"/>
        <w:rPr>
          <w:rFonts w:ascii="Arial" w:hAnsi="Arial" w:cs="Arial"/>
          <w:sz w:val="22"/>
          <w:szCs w:val="22"/>
        </w:rPr>
      </w:pPr>
      <w:r w:rsidRPr="005879B1">
        <w:rPr>
          <w:rFonts w:ascii="Arial" w:hAnsi="Arial" w:cs="Arial"/>
          <w:sz w:val="22"/>
          <w:szCs w:val="22"/>
        </w:rPr>
        <w:t xml:space="preserve">drogi wewnętrzne i oświetlenie terenu należy wykonać w terminie do </w:t>
      </w:r>
      <w:r w:rsidRPr="005879B1">
        <w:rPr>
          <w:rFonts w:ascii="Arial" w:hAnsi="Arial" w:cs="Arial"/>
          <w:b/>
          <w:sz w:val="22"/>
          <w:szCs w:val="22"/>
        </w:rPr>
        <w:t>01.04.2015r.</w:t>
      </w:r>
    </w:p>
    <w:p w:rsidR="0064598B" w:rsidRDefault="008B327B" w:rsidP="0064598B">
      <w:pPr>
        <w:numPr>
          <w:ilvl w:val="0"/>
          <w:numId w:val="36"/>
        </w:numPr>
        <w:overflowPunct w:val="0"/>
        <w:autoSpaceDE w:val="0"/>
        <w:autoSpaceDN w:val="0"/>
        <w:adjustRightInd w:val="0"/>
        <w:spacing w:after="120" w:line="276" w:lineRule="auto"/>
        <w:ind w:left="426" w:hanging="426"/>
        <w:jc w:val="both"/>
        <w:rPr>
          <w:rFonts w:ascii="Arial" w:hAnsi="Arial" w:cs="Arial"/>
          <w:b/>
          <w:sz w:val="22"/>
          <w:szCs w:val="22"/>
        </w:rPr>
      </w:pPr>
      <w:r w:rsidRPr="0011666E">
        <w:rPr>
          <w:rFonts w:ascii="Arial" w:hAnsi="Arial" w:cs="Arial"/>
          <w:color w:val="000000"/>
          <w:sz w:val="22"/>
          <w:szCs w:val="22"/>
        </w:rPr>
        <w:t>W terminie, o którym mowa w ust. 1, Wykonawca zobowiązany jest wykonać roboty budowlane objęte umową oraz przekazać Zamawiającemu kompletną dokumentację powykonawczą, niezbędną do dokonania odbioru inwestycji przez Nadzór Budowlany.</w:t>
      </w:r>
    </w:p>
    <w:p w:rsidR="008B327B" w:rsidRPr="0064598B" w:rsidRDefault="008B327B" w:rsidP="0064598B">
      <w:pPr>
        <w:numPr>
          <w:ilvl w:val="0"/>
          <w:numId w:val="36"/>
        </w:numPr>
        <w:overflowPunct w:val="0"/>
        <w:autoSpaceDE w:val="0"/>
        <w:autoSpaceDN w:val="0"/>
        <w:adjustRightInd w:val="0"/>
        <w:spacing w:after="120" w:line="276" w:lineRule="auto"/>
        <w:ind w:left="426" w:hanging="426"/>
        <w:jc w:val="both"/>
        <w:rPr>
          <w:rFonts w:ascii="Arial" w:hAnsi="Arial" w:cs="Arial"/>
          <w:b/>
          <w:sz w:val="22"/>
          <w:szCs w:val="22"/>
        </w:rPr>
      </w:pPr>
      <w:r w:rsidRPr="0064598B">
        <w:rPr>
          <w:rFonts w:ascii="Arial" w:hAnsi="Arial" w:cs="Arial"/>
          <w:sz w:val="22"/>
          <w:szCs w:val="22"/>
        </w:rPr>
        <w:t>Wykonanie całości robót zostanie potwierdzone protokołem odbioru końcowego podpisanym przez strony.</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7.</w:t>
      </w:r>
    </w:p>
    <w:p w:rsidR="008B327B" w:rsidRDefault="008B327B" w:rsidP="005879B1">
      <w:pPr>
        <w:numPr>
          <w:ilvl w:val="0"/>
          <w:numId w:val="19"/>
        </w:numPr>
        <w:spacing w:after="120" w:line="276" w:lineRule="auto"/>
        <w:ind w:left="426" w:hanging="426"/>
        <w:jc w:val="both"/>
        <w:rPr>
          <w:rFonts w:ascii="Arial" w:hAnsi="Arial" w:cs="Arial"/>
          <w:sz w:val="22"/>
          <w:szCs w:val="22"/>
        </w:rPr>
      </w:pPr>
      <w:r w:rsidRPr="0011666E">
        <w:rPr>
          <w:rFonts w:ascii="Arial" w:hAnsi="Arial" w:cs="Arial"/>
          <w:sz w:val="22"/>
          <w:szCs w:val="22"/>
        </w:rPr>
        <w:t>Roboty powinny być wykonane przez Wykonawcę zgodnie z postanowieniami umowy, zasadami sztuki budowlanej i wiedzy technicznej.</w:t>
      </w:r>
    </w:p>
    <w:p w:rsidR="00770E1F" w:rsidRDefault="00770E1F" w:rsidP="005879B1">
      <w:pPr>
        <w:numPr>
          <w:ilvl w:val="0"/>
          <w:numId w:val="19"/>
        </w:numPr>
        <w:spacing w:line="276" w:lineRule="auto"/>
        <w:ind w:left="426" w:hanging="426"/>
        <w:jc w:val="both"/>
        <w:rPr>
          <w:rFonts w:ascii="Arial" w:hAnsi="Arial" w:cs="Arial"/>
          <w:sz w:val="22"/>
          <w:szCs w:val="22"/>
        </w:rPr>
      </w:pPr>
      <w:r>
        <w:rPr>
          <w:rFonts w:ascii="Arial" w:hAnsi="Arial" w:cs="Arial"/>
          <w:sz w:val="22"/>
          <w:szCs w:val="22"/>
        </w:rPr>
        <w:t>Wykonawca umożliwi Zamawiającemu wykonanie niektórych prac związanych z budową stacji uzdatniania wody, o której mowa w §1 ust.1, w szczególności:</w:t>
      </w:r>
    </w:p>
    <w:p w:rsidR="00770E1F" w:rsidRDefault="00CC1C4A" w:rsidP="005879B1">
      <w:pPr>
        <w:numPr>
          <w:ilvl w:val="0"/>
          <w:numId w:val="32"/>
        </w:numPr>
        <w:tabs>
          <w:tab w:val="left" w:pos="851"/>
        </w:tabs>
        <w:spacing w:line="276" w:lineRule="auto"/>
        <w:ind w:left="851" w:hanging="425"/>
        <w:jc w:val="both"/>
        <w:rPr>
          <w:rFonts w:ascii="Arial" w:hAnsi="Arial" w:cs="Arial"/>
          <w:sz w:val="22"/>
          <w:szCs w:val="22"/>
        </w:rPr>
      </w:pPr>
      <w:r>
        <w:rPr>
          <w:rFonts w:ascii="Arial" w:hAnsi="Arial" w:cs="Arial"/>
          <w:sz w:val="22"/>
          <w:szCs w:val="22"/>
        </w:rPr>
        <w:t>budowę przyłącza kanalizacyjnego i studzienek kanalizacyjnych</w:t>
      </w:r>
      <w:r w:rsidR="00770E1F">
        <w:rPr>
          <w:rFonts w:ascii="Arial" w:hAnsi="Arial" w:cs="Arial"/>
          <w:sz w:val="22"/>
          <w:szCs w:val="22"/>
        </w:rPr>
        <w:t>,</w:t>
      </w:r>
    </w:p>
    <w:p w:rsidR="00770E1F" w:rsidRDefault="00CC1C4A" w:rsidP="005879B1">
      <w:pPr>
        <w:numPr>
          <w:ilvl w:val="0"/>
          <w:numId w:val="32"/>
        </w:numPr>
        <w:tabs>
          <w:tab w:val="left" w:pos="851"/>
        </w:tabs>
        <w:spacing w:line="276" w:lineRule="auto"/>
        <w:ind w:left="851" w:hanging="425"/>
        <w:jc w:val="both"/>
        <w:rPr>
          <w:rFonts w:ascii="Arial" w:hAnsi="Arial" w:cs="Arial"/>
          <w:sz w:val="22"/>
          <w:szCs w:val="22"/>
        </w:rPr>
      </w:pPr>
      <w:r>
        <w:rPr>
          <w:rFonts w:ascii="Arial" w:hAnsi="Arial" w:cs="Arial"/>
          <w:sz w:val="22"/>
          <w:szCs w:val="22"/>
        </w:rPr>
        <w:t>budowę rurociągów podziemnych wodno – kanalizacyjnych nie ujętych w SIWZ</w:t>
      </w:r>
      <w:r w:rsidR="00770E1F">
        <w:rPr>
          <w:rFonts w:ascii="Arial" w:hAnsi="Arial" w:cs="Arial"/>
          <w:sz w:val="22"/>
          <w:szCs w:val="22"/>
        </w:rPr>
        <w:t>,</w:t>
      </w:r>
    </w:p>
    <w:p w:rsidR="00CC1C4A" w:rsidRDefault="00CC1C4A" w:rsidP="005879B1">
      <w:pPr>
        <w:numPr>
          <w:ilvl w:val="0"/>
          <w:numId w:val="32"/>
        </w:numPr>
        <w:tabs>
          <w:tab w:val="left" w:pos="851"/>
        </w:tabs>
        <w:spacing w:line="276" w:lineRule="auto"/>
        <w:ind w:left="851" w:hanging="425"/>
        <w:jc w:val="both"/>
        <w:rPr>
          <w:rFonts w:ascii="Arial" w:hAnsi="Arial" w:cs="Arial"/>
          <w:sz w:val="22"/>
          <w:szCs w:val="22"/>
        </w:rPr>
      </w:pPr>
      <w:r>
        <w:rPr>
          <w:rFonts w:ascii="Arial" w:hAnsi="Arial" w:cs="Arial"/>
          <w:sz w:val="22"/>
          <w:szCs w:val="22"/>
        </w:rPr>
        <w:t>budowę przyłącza energetycznego</w:t>
      </w:r>
      <w:r w:rsidR="00AB5F89">
        <w:rPr>
          <w:rFonts w:ascii="Arial" w:hAnsi="Arial" w:cs="Arial"/>
          <w:sz w:val="22"/>
          <w:szCs w:val="22"/>
        </w:rPr>
        <w:t>,</w:t>
      </w:r>
    </w:p>
    <w:p w:rsidR="00770E1F" w:rsidRPr="0011666E" w:rsidRDefault="00770E1F" w:rsidP="005879B1">
      <w:pPr>
        <w:tabs>
          <w:tab w:val="left" w:pos="851"/>
        </w:tabs>
        <w:spacing w:line="276" w:lineRule="auto"/>
        <w:ind w:left="426"/>
        <w:jc w:val="both"/>
        <w:rPr>
          <w:rFonts w:ascii="Arial" w:hAnsi="Arial" w:cs="Arial"/>
          <w:sz w:val="22"/>
          <w:szCs w:val="22"/>
        </w:rPr>
      </w:pPr>
      <w:r>
        <w:rPr>
          <w:rFonts w:ascii="Arial" w:hAnsi="Arial" w:cs="Arial"/>
          <w:sz w:val="22"/>
          <w:szCs w:val="22"/>
        </w:rPr>
        <w:t>w czasie wykonywania swoich zadań określonych umową. W tym celu strony zobowiązują się do wzajemnej współpracy i koordynacji działań.</w:t>
      </w:r>
    </w:p>
    <w:p w:rsidR="008B327B" w:rsidRPr="0011666E" w:rsidRDefault="008B327B" w:rsidP="00AB5F89">
      <w:pPr>
        <w:numPr>
          <w:ilvl w:val="0"/>
          <w:numId w:val="19"/>
        </w:numPr>
        <w:spacing w:before="240" w:after="120" w:line="276" w:lineRule="auto"/>
        <w:ind w:left="426" w:hanging="426"/>
        <w:jc w:val="both"/>
        <w:rPr>
          <w:rFonts w:ascii="Arial" w:hAnsi="Arial" w:cs="Arial"/>
          <w:sz w:val="22"/>
          <w:szCs w:val="22"/>
        </w:rPr>
      </w:pPr>
      <w:r w:rsidRPr="0011666E">
        <w:rPr>
          <w:rFonts w:ascii="Arial" w:hAnsi="Arial" w:cs="Arial"/>
          <w:sz w:val="22"/>
          <w:szCs w:val="22"/>
        </w:rPr>
        <w:t>Przed przystąpieniem do wbudowania materiałów budowlanych Wykonawca na własny koszt przedstawi dowody jakości oraz pochodzenia tych materiałów do akceptacji przez nadzór inwestorski. Wyżej wymienione dokumenty Wykonawca dołączy do protokołu odbioru końcowego robót. Zamawiający zas</w:t>
      </w:r>
      <w:r w:rsidR="00770E1F">
        <w:rPr>
          <w:rFonts w:ascii="Arial" w:hAnsi="Arial" w:cs="Arial"/>
          <w:sz w:val="22"/>
          <w:szCs w:val="22"/>
        </w:rPr>
        <w:t>trzega sobie prawo nie podpisania</w:t>
      </w:r>
      <w:r w:rsidRPr="0011666E">
        <w:rPr>
          <w:rFonts w:ascii="Arial" w:hAnsi="Arial" w:cs="Arial"/>
          <w:sz w:val="22"/>
          <w:szCs w:val="22"/>
        </w:rPr>
        <w:t xml:space="preserve"> protokołu odbioru końcowego robót w przypadku braku dokumentów, o których mowa powyżej.</w:t>
      </w:r>
    </w:p>
    <w:p w:rsidR="008B327B" w:rsidRPr="0011666E" w:rsidRDefault="008B327B" w:rsidP="005879B1">
      <w:pPr>
        <w:numPr>
          <w:ilvl w:val="0"/>
          <w:numId w:val="19"/>
        </w:numPr>
        <w:spacing w:after="120" w:line="276" w:lineRule="auto"/>
        <w:ind w:left="426" w:hanging="426"/>
        <w:jc w:val="both"/>
        <w:rPr>
          <w:rFonts w:ascii="Arial" w:hAnsi="Arial" w:cs="Arial"/>
          <w:sz w:val="22"/>
          <w:szCs w:val="22"/>
        </w:rPr>
      </w:pPr>
      <w:r w:rsidRPr="0011666E">
        <w:rPr>
          <w:rFonts w:ascii="Arial" w:hAnsi="Arial" w:cs="Arial"/>
          <w:sz w:val="22"/>
          <w:szCs w:val="22"/>
        </w:rPr>
        <w:t>Inspektor nadzoru może zażądać wykonania badań dodatkowych. Wykonawca będzie ponosić koszty badań, jeśli wykażą one, że jakość materiałów i robót nie jest zgodna z dokumentacją.</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8.</w:t>
      </w:r>
    </w:p>
    <w:p w:rsidR="008B327B" w:rsidRPr="0011666E" w:rsidRDefault="008B327B" w:rsidP="005879B1">
      <w:pPr>
        <w:numPr>
          <w:ilvl w:val="0"/>
          <w:numId w:val="20"/>
        </w:numPr>
        <w:spacing w:after="120" w:line="276" w:lineRule="auto"/>
        <w:ind w:left="426" w:hanging="426"/>
        <w:jc w:val="both"/>
        <w:rPr>
          <w:rFonts w:ascii="Arial" w:hAnsi="Arial" w:cs="Arial"/>
          <w:sz w:val="22"/>
          <w:szCs w:val="22"/>
        </w:rPr>
      </w:pPr>
      <w:r w:rsidRPr="0011666E">
        <w:rPr>
          <w:rFonts w:ascii="Arial" w:hAnsi="Arial" w:cs="Arial"/>
          <w:sz w:val="22"/>
          <w:szCs w:val="22"/>
        </w:rPr>
        <w:t>Inspektor nadzoru jest obowiązany sprawdzić wykonanie robót i o wykrytych wadach powiadomić niezwłocznie Wykonawcę.</w:t>
      </w:r>
    </w:p>
    <w:p w:rsidR="008B327B" w:rsidRPr="0011666E" w:rsidRDefault="008B327B" w:rsidP="005879B1">
      <w:pPr>
        <w:numPr>
          <w:ilvl w:val="0"/>
          <w:numId w:val="20"/>
        </w:numPr>
        <w:spacing w:after="120" w:line="276" w:lineRule="auto"/>
        <w:ind w:left="426" w:hanging="426"/>
        <w:jc w:val="both"/>
        <w:rPr>
          <w:rFonts w:ascii="Arial" w:hAnsi="Arial" w:cs="Arial"/>
          <w:sz w:val="22"/>
          <w:szCs w:val="22"/>
        </w:rPr>
      </w:pPr>
      <w:r w:rsidRPr="0011666E">
        <w:rPr>
          <w:rFonts w:ascii="Arial" w:hAnsi="Arial" w:cs="Arial"/>
          <w:sz w:val="22"/>
          <w:szCs w:val="22"/>
        </w:rPr>
        <w:t>Sprawdzenie jakości robót przez inspektora nadzoru nie ogranicza uprawnień komisji odbioru powołanej przez Zamawiającego do ustalenia wad przedmiotu odbioru.</w:t>
      </w:r>
    </w:p>
    <w:p w:rsidR="008B327B" w:rsidRPr="0011666E" w:rsidRDefault="008B327B" w:rsidP="005879B1">
      <w:pPr>
        <w:numPr>
          <w:ilvl w:val="0"/>
          <w:numId w:val="20"/>
        </w:numPr>
        <w:spacing w:after="120" w:line="276" w:lineRule="auto"/>
        <w:ind w:left="426" w:hanging="426"/>
        <w:jc w:val="both"/>
        <w:rPr>
          <w:rFonts w:ascii="Arial" w:hAnsi="Arial" w:cs="Arial"/>
          <w:sz w:val="22"/>
          <w:szCs w:val="22"/>
        </w:rPr>
      </w:pPr>
      <w:r w:rsidRPr="0011666E">
        <w:rPr>
          <w:rFonts w:ascii="Arial" w:hAnsi="Arial" w:cs="Arial"/>
          <w:sz w:val="22"/>
          <w:szCs w:val="22"/>
        </w:rPr>
        <w:t>Zgłoszone wady powinny być usunięte przez Wykonawcę</w:t>
      </w:r>
      <w:r w:rsidR="005879B1" w:rsidRPr="005879B1">
        <w:rPr>
          <w:rFonts w:ascii="Arial" w:hAnsi="Arial" w:cs="Arial"/>
          <w:sz w:val="22"/>
          <w:szCs w:val="22"/>
        </w:rPr>
        <w:t xml:space="preserve"> </w:t>
      </w:r>
      <w:r w:rsidR="005879B1" w:rsidRPr="0011666E">
        <w:rPr>
          <w:rFonts w:ascii="Arial" w:hAnsi="Arial" w:cs="Arial"/>
          <w:sz w:val="22"/>
          <w:szCs w:val="22"/>
        </w:rPr>
        <w:t>niezwłocznie</w:t>
      </w:r>
      <w:r w:rsidR="005879B1">
        <w:rPr>
          <w:rFonts w:ascii="Arial" w:hAnsi="Arial" w:cs="Arial"/>
          <w:sz w:val="22"/>
          <w:szCs w:val="22"/>
        </w:rPr>
        <w:t>, jednak</w:t>
      </w:r>
      <w:r w:rsidRPr="0011666E">
        <w:rPr>
          <w:rFonts w:ascii="Arial" w:hAnsi="Arial" w:cs="Arial"/>
          <w:sz w:val="22"/>
          <w:szCs w:val="22"/>
        </w:rPr>
        <w:t xml:space="preserve"> nie później niż w ciągu 14 dni od uzyskania powiadomienia o ich wykryciu przez inspektora nadzoru lub komisję odbioru.</w:t>
      </w:r>
    </w:p>
    <w:p w:rsidR="008B327B" w:rsidRPr="0011666E" w:rsidRDefault="008B327B" w:rsidP="005879B1">
      <w:pPr>
        <w:numPr>
          <w:ilvl w:val="0"/>
          <w:numId w:val="20"/>
        </w:numPr>
        <w:spacing w:after="120" w:line="276" w:lineRule="auto"/>
        <w:ind w:left="426" w:hanging="426"/>
        <w:jc w:val="both"/>
        <w:rPr>
          <w:rFonts w:ascii="Arial" w:hAnsi="Arial" w:cs="Arial"/>
          <w:sz w:val="22"/>
          <w:szCs w:val="22"/>
        </w:rPr>
      </w:pPr>
      <w:r w:rsidRPr="0011666E">
        <w:rPr>
          <w:rFonts w:ascii="Arial" w:hAnsi="Arial" w:cs="Arial"/>
          <w:sz w:val="22"/>
          <w:szCs w:val="22"/>
        </w:rPr>
        <w:t>Wady wykryte we własnym zakresie przez Wykonawcę powinny być usunięte niezwłocznie.</w:t>
      </w:r>
    </w:p>
    <w:p w:rsidR="008B327B" w:rsidRPr="0011666E" w:rsidRDefault="008B327B" w:rsidP="005879B1">
      <w:pPr>
        <w:numPr>
          <w:ilvl w:val="0"/>
          <w:numId w:val="20"/>
        </w:numPr>
        <w:spacing w:after="120" w:line="276" w:lineRule="auto"/>
        <w:ind w:left="426" w:hanging="426"/>
        <w:jc w:val="both"/>
        <w:rPr>
          <w:rFonts w:ascii="Arial" w:hAnsi="Arial" w:cs="Arial"/>
          <w:sz w:val="22"/>
          <w:szCs w:val="22"/>
        </w:rPr>
      </w:pPr>
      <w:r w:rsidRPr="0011666E">
        <w:rPr>
          <w:rFonts w:ascii="Arial" w:hAnsi="Arial" w:cs="Arial"/>
          <w:sz w:val="22"/>
          <w:szCs w:val="22"/>
        </w:rPr>
        <w:t>Inspektor nadzoru poświadcza usunięcie wad.</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9.</w:t>
      </w:r>
    </w:p>
    <w:p w:rsidR="008B327B" w:rsidRPr="0011666E" w:rsidRDefault="008B327B" w:rsidP="005879B1">
      <w:pPr>
        <w:pStyle w:val="Tekstpodstawowy"/>
        <w:numPr>
          <w:ilvl w:val="0"/>
          <w:numId w:val="21"/>
        </w:numPr>
        <w:tabs>
          <w:tab w:val="left" w:pos="426"/>
        </w:tabs>
        <w:overflowPunct w:val="0"/>
        <w:autoSpaceDE w:val="0"/>
        <w:autoSpaceDN w:val="0"/>
        <w:adjustRightInd w:val="0"/>
        <w:spacing w:line="276" w:lineRule="auto"/>
        <w:ind w:left="426" w:hanging="426"/>
        <w:jc w:val="both"/>
        <w:rPr>
          <w:rFonts w:ascii="Arial" w:hAnsi="Arial" w:cs="Arial"/>
          <w:b/>
          <w:sz w:val="22"/>
          <w:szCs w:val="22"/>
        </w:rPr>
      </w:pPr>
      <w:r w:rsidRPr="0011666E">
        <w:rPr>
          <w:rFonts w:ascii="Arial" w:hAnsi="Arial" w:cs="Arial"/>
          <w:sz w:val="22"/>
          <w:szCs w:val="22"/>
        </w:rPr>
        <w:t>Strony</w:t>
      </w:r>
      <w:r w:rsidRPr="0011666E">
        <w:rPr>
          <w:rFonts w:ascii="Arial" w:hAnsi="Arial" w:cs="Arial"/>
          <w:b/>
          <w:sz w:val="22"/>
          <w:szCs w:val="22"/>
        </w:rPr>
        <w:t xml:space="preserve"> </w:t>
      </w:r>
      <w:r w:rsidRPr="0011666E">
        <w:rPr>
          <w:rFonts w:ascii="Arial" w:hAnsi="Arial" w:cs="Arial"/>
          <w:sz w:val="22"/>
          <w:szCs w:val="22"/>
        </w:rPr>
        <w:t>ustalają, że</w:t>
      </w:r>
      <w:r w:rsidRPr="0011666E">
        <w:rPr>
          <w:rFonts w:ascii="Arial" w:hAnsi="Arial" w:cs="Arial"/>
          <w:b/>
          <w:sz w:val="22"/>
          <w:szCs w:val="22"/>
        </w:rPr>
        <w:t xml:space="preserve"> </w:t>
      </w:r>
      <w:r w:rsidRPr="0011666E">
        <w:rPr>
          <w:rFonts w:ascii="Arial" w:hAnsi="Arial" w:cs="Arial"/>
          <w:sz w:val="22"/>
          <w:szCs w:val="22"/>
        </w:rPr>
        <w:t xml:space="preserve">obowiązującą formą wynagrodzenia zgodnie ze specyfikacją istotnych warunków zamówienia oraz ofertą wykonawcy jest </w:t>
      </w:r>
      <w:r w:rsidRPr="0011666E">
        <w:rPr>
          <w:rFonts w:ascii="Arial" w:hAnsi="Arial" w:cs="Arial"/>
          <w:b/>
          <w:sz w:val="22"/>
          <w:szCs w:val="22"/>
        </w:rPr>
        <w:t>wynagrodzenie ryczałtowe</w:t>
      </w:r>
      <w:r w:rsidRPr="0011666E">
        <w:rPr>
          <w:rFonts w:ascii="Arial" w:hAnsi="Arial" w:cs="Arial"/>
          <w:sz w:val="22"/>
          <w:szCs w:val="22"/>
        </w:rPr>
        <w:t xml:space="preserve"> ustalone w następujący sposób: </w:t>
      </w:r>
    </w:p>
    <w:p w:rsidR="008B327B" w:rsidRPr="0011666E" w:rsidRDefault="008B327B" w:rsidP="005879B1">
      <w:pPr>
        <w:pStyle w:val="Tekstpodstawowy"/>
        <w:numPr>
          <w:ilvl w:val="0"/>
          <w:numId w:val="22"/>
        </w:numPr>
        <w:tabs>
          <w:tab w:val="left" w:pos="851"/>
        </w:tabs>
        <w:overflowPunct w:val="0"/>
        <w:autoSpaceDE w:val="0"/>
        <w:autoSpaceDN w:val="0"/>
        <w:adjustRightInd w:val="0"/>
        <w:spacing w:line="276" w:lineRule="auto"/>
        <w:ind w:left="851" w:hanging="425"/>
        <w:jc w:val="both"/>
        <w:rPr>
          <w:rFonts w:ascii="Arial" w:hAnsi="Arial" w:cs="Arial"/>
          <w:b/>
          <w:sz w:val="22"/>
          <w:szCs w:val="22"/>
        </w:rPr>
      </w:pPr>
      <w:r w:rsidRPr="0011666E">
        <w:rPr>
          <w:rFonts w:ascii="Arial" w:hAnsi="Arial" w:cs="Arial"/>
          <w:b/>
          <w:sz w:val="22"/>
          <w:szCs w:val="22"/>
        </w:rPr>
        <w:lastRenderedPageBreak/>
        <w:t>netto zł: … , słownie zł: … ,+ obowiązujący podatek VAT w wysokości: … %, wartość podatku VAT w zł: … , słownie zł: … ,</w:t>
      </w:r>
    </w:p>
    <w:p w:rsidR="008B327B" w:rsidRPr="0011666E" w:rsidRDefault="008B327B" w:rsidP="005879B1">
      <w:pPr>
        <w:pStyle w:val="Tekstpodstawowy"/>
        <w:numPr>
          <w:ilvl w:val="0"/>
          <w:numId w:val="22"/>
        </w:numPr>
        <w:tabs>
          <w:tab w:val="left" w:pos="851"/>
        </w:tabs>
        <w:overflowPunct w:val="0"/>
        <w:autoSpaceDE w:val="0"/>
        <w:autoSpaceDN w:val="0"/>
        <w:adjustRightInd w:val="0"/>
        <w:spacing w:line="276" w:lineRule="auto"/>
        <w:ind w:left="851" w:hanging="425"/>
        <w:jc w:val="both"/>
        <w:rPr>
          <w:rFonts w:ascii="Arial" w:hAnsi="Arial" w:cs="Arial"/>
          <w:b/>
          <w:sz w:val="22"/>
          <w:szCs w:val="22"/>
        </w:rPr>
      </w:pPr>
      <w:r w:rsidRPr="0011666E">
        <w:rPr>
          <w:rFonts w:ascii="Arial" w:hAnsi="Arial" w:cs="Arial"/>
          <w:b/>
          <w:sz w:val="22"/>
          <w:szCs w:val="22"/>
        </w:rPr>
        <w:t>brutto zł: … , słownie zł: … .</w:t>
      </w:r>
    </w:p>
    <w:p w:rsidR="008B327B" w:rsidRPr="0011666E" w:rsidRDefault="008B327B" w:rsidP="005879B1">
      <w:pPr>
        <w:pStyle w:val="Tekstpodstawowy"/>
        <w:numPr>
          <w:ilvl w:val="0"/>
          <w:numId w:val="21"/>
        </w:numPr>
        <w:tabs>
          <w:tab w:val="left" w:pos="426"/>
        </w:tabs>
        <w:overflowPunct w:val="0"/>
        <w:autoSpaceDE w:val="0"/>
        <w:autoSpaceDN w:val="0"/>
        <w:adjustRightInd w:val="0"/>
        <w:spacing w:line="276" w:lineRule="auto"/>
        <w:ind w:hanging="436"/>
        <w:jc w:val="both"/>
        <w:rPr>
          <w:rFonts w:ascii="Arial" w:hAnsi="Arial" w:cs="Arial"/>
          <w:sz w:val="22"/>
          <w:szCs w:val="22"/>
        </w:rPr>
      </w:pPr>
      <w:r w:rsidRPr="0011666E">
        <w:rPr>
          <w:rFonts w:ascii="Arial" w:hAnsi="Arial" w:cs="Arial"/>
          <w:sz w:val="22"/>
          <w:szCs w:val="22"/>
        </w:rPr>
        <w:t>Wynagrodzenie umowne, o którym mowa w ust. 1, płatne będzie na podstawie faktury końcowej, wystawionej przez Wykonawcę po dokonaniu odbioru końcowego robót oraz przekazaniu Zamawiającemu dokumentacji powykonawczej, w tym inwentaryzacji geodezyjnej - w terminie 30 dni od daty doręczenia Zamawiającemu faktury, przelewem na konto Wykonawcy podane w fakturze.</w:t>
      </w:r>
    </w:p>
    <w:p w:rsidR="008B327B" w:rsidRPr="0011666E" w:rsidRDefault="008B327B" w:rsidP="005879B1">
      <w:pPr>
        <w:pStyle w:val="Tekstpodstawowy"/>
        <w:numPr>
          <w:ilvl w:val="0"/>
          <w:numId w:val="21"/>
        </w:numPr>
        <w:tabs>
          <w:tab w:val="left" w:pos="426"/>
        </w:tabs>
        <w:overflowPunct w:val="0"/>
        <w:autoSpaceDE w:val="0"/>
        <w:autoSpaceDN w:val="0"/>
        <w:adjustRightInd w:val="0"/>
        <w:spacing w:line="276" w:lineRule="auto"/>
        <w:ind w:hanging="436"/>
        <w:jc w:val="both"/>
        <w:rPr>
          <w:rFonts w:ascii="Arial" w:hAnsi="Arial" w:cs="Arial"/>
          <w:sz w:val="22"/>
          <w:szCs w:val="22"/>
        </w:rPr>
      </w:pPr>
      <w:r w:rsidRPr="0011666E">
        <w:rPr>
          <w:rFonts w:ascii="Arial" w:hAnsi="Arial" w:cs="Arial"/>
          <w:sz w:val="22"/>
          <w:szCs w:val="22"/>
        </w:rPr>
        <w:t>Za datę realizacji płatności uważa się datę złożenia przez Zamawiającego polecenia przelewu należności na konto bankowe Wykonawcy.</w:t>
      </w:r>
    </w:p>
    <w:p w:rsidR="008B327B" w:rsidRPr="0011666E" w:rsidRDefault="008B327B" w:rsidP="005879B1">
      <w:pPr>
        <w:pStyle w:val="Tekstpodstawowy"/>
        <w:numPr>
          <w:ilvl w:val="0"/>
          <w:numId w:val="21"/>
        </w:numPr>
        <w:tabs>
          <w:tab w:val="left" w:pos="426"/>
        </w:tabs>
        <w:overflowPunct w:val="0"/>
        <w:autoSpaceDE w:val="0"/>
        <w:autoSpaceDN w:val="0"/>
        <w:adjustRightInd w:val="0"/>
        <w:spacing w:line="276" w:lineRule="auto"/>
        <w:ind w:hanging="436"/>
        <w:jc w:val="both"/>
        <w:rPr>
          <w:rFonts w:ascii="Arial" w:hAnsi="Arial" w:cs="Arial"/>
          <w:sz w:val="22"/>
          <w:szCs w:val="22"/>
        </w:rPr>
      </w:pPr>
      <w:r w:rsidRPr="0011666E">
        <w:rPr>
          <w:rFonts w:ascii="Arial" w:hAnsi="Arial" w:cs="Arial"/>
          <w:bCs/>
          <w:sz w:val="22"/>
          <w:szCs w:val="22"/>
        </w:rPr>
        <w:t>Wynagrodzenie uwzględnia w szczególności: koszty materiałów, koszty urządzenia terenu budowy, koszty obsługi geodezyjnej, koszty obsługi geologicznej, koszty nadzorów specjalistycznych, koszty ubezpieczenia, koszty kontroli jakości, koszty zużycia wody i energii, koszty opracowania dokumentacji powykonawczej.</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10.</w:t>
      </w:r>
    </w:p>
    <w:p w:rsidR="008B327B" w:rsidRPr="0011666E" w:rsidRDefault="008B327B" w:rsidP="005879B1">
      <w:pPr>
        <w:numPr>
          <w:ilvl w:val="0"/>
          <w:numId w:val="23"/>
        </w:numPr>
        <w:spacing w:after="120" w:line="276" w:lineRule="auto"/>
        <w:ind w:left="426" w:hanging="426"/>
        <w:jc w:val="both"/>
        <w:rPr>
          <w:rFonts w:ascii="Arial" w:hAnsi="Arial" w:cs="Arial"/>
          <w:b/>
          <w:sz w:val="22"/>
          <w:szCs w:val="22"/>
        </w:rPr>
      </w:pPr>
      <w:r w:rsidRPr="0011666E">
        <w:rPr>
          <w:rFonts w:ascii="Arial" w:hAnsi="Arial" w:cs="Arial"/>
          <w:sz w:val="22"/>
          <w:szCs w:val="22"/>
        </w:rPr>
        <w:t>Zarówno Zamawiający jak i Wykonawca zobowiązani są do naprawienia szkód wynikłych z niewykonania lub nienależytego wykonania umowy.</w:t>
      </w:r>
    </w:p>
    <w:p w:rsidR="008B327B" w:rsidRPr="0011666E" w:rsidRDefault="008B327B" w:rsidP="005879B1">
      <w:pPr>
        <w:numPr>
          <w:ilvl w:val="0"/>
          <w:numId w:val="23"/>
        </w:numPr>
        <w:spacing w:after="120" w:line="276" w:lineRule="auto"/>
        <w:ind w:left="426" w:hanging="426"/>
        <w:jc w:val="both"/>
        <w:rPr>
          <w:rFonts w:ascii="Arial" w:hAnsi="Arial" w:cs="Arial"/>
          <w:b/>
          <w:sz w:val="22"/>
          <w:szCs w:val="22"/>
        </w:rPr>
      </w:pPr>
      <w:r w:rsidRPr="0011666E">
        <w:rPr>
          <w:rFonts w:ascii="Arial" w:hAnsi="Arial" w:cs="Arial"/>
          <w:sz w:val="22"/>
          <w:szCs w:val="22"/>
        </w:rPr>
        <w:t>Wykonawca zapłaci Zamawiającemu kary umowne:</w:t>
      </w:r>
    </w:p>
    <w:p w:rsidR="008B327B" w:rsidRPr="0011666E" w:rsidRDefault="008B327B" w:rsidP="005879B1">
      <w:pPr>
        <w:numPr>
          <w:ilvl w:val="0"/>
          <w:numId w:val="24"/>
        </w:numPr>
        <w:tabs>
          <w:tab w:val="left" w:pos="851"/>
        </w:tabs>
        <w:overflowPunct w:val="0"/>
        <w:autoSpaceDE w:val="0"/>
        <w:autoSpaceDN w:val="0"/>
        <w:adjustRightInd w:val="0"/>
        <w:spacing w:after="120" w:line="276" w:lineRule="auto"/>
        <w:ind w:left="851" w:hanging="425"/>
        <w:jc w:val="both"/>
        <w:rPr>
          <w:rFonts w:ascii="Arial" w:hAnsi="Arial" w:cs="Arial"/>
          <w:sz w:val="22"/>
          <w:szCs w:val="22"/>
        </w:rPr>
      </w:pPr>
      <w:r w:rsidRPr="0011666E">
        <w:rPr>
          <w:rFonts w:ascii="Arial" w:hAnsi="Arial" w:cs="Arial"/>
          <w:sz w:val="22"/>
          <w:szCs w:val="22"/>
        </w:rPr>
        <w:t xml:space="preserve">w wysokości 0,2% wynagrodzenia </w:t>
      </w:r>
      <w:r w:rsidR="005879B1">
        <w:rPr>
          <w:rFonts w:ascii="Arial" w:hAnsi="Arial" w:cs="Arial"/>
          <w:sz w:val="22"/>
          <w:szCs w:val="22"/>
        </w:rPr>
        <w:t>brutto, o którym mowa w § 9</w:t>
      </w:r>
      <w:r w:rsidRPr="0011666E">
        <w:rPr>
          <w:rFonts w:ascii="Arial" w:hAnsi="Arial" w:cs="Arial"/>
          <w:sz w:val="22"/>
          <w:szCs w:val="22"/>
        </w:rPr>
        <w:t xml:space="preserve"> ust. 1, za każdy rozpoczęty dzień opóźnienia w zakończeniu przedmiotu umowy w stosunku do termi</w:t>
      </w:r>
      <w:r w:rsidR="005879B1">
        <w:rPr>
          <w:rFonts w:ascii="Arial" w:hAnsi="Arial" w:cs="Arial"/>
          <w:sz w:val="22"/>
          <w:szCs w:val="22"/>
        </w:rPr>
        <w:t>nu realizacji, określonego w § 6</w:t>
      </w:r>
      <w:r w:rsidRPr="0011666E">
        <w:rPr>
          <w:rFonts w:ascii="Arial" w:hAnsi="Arial" w:cs="Arial"/>
          <w:sz w:val="22"/>
          <w:szCs w:val="22"/>
        </w:rPr>
        <w:t xml:space="preserve"> ust. 1,</w:t>
      </w:r>
    </w:p>
    <w:p w:rsidR="008B327B" w:rsidRPr="0011666E" w:rsidRDefault="008B327B" w:rsidP="005879B1">
      <w:pPr>
        <w:numPr>
          <w:ilvl w:val="0"/>
          <w:numId w:val="24"/>
        </w:numPr>
        <w:tabs>
          <w:tab w:val="left" w:pos="851"/>
        </w:tabs>
        <w:overflowPunct w:val="0"/>
        <w:autoSpaceDE w:val="0"/>
        <w:autoSpaceDN w:val="0"/>
        <w:adjustRightInd w:val="0"/>
        <w:spacing w:after="120" w:line="276" w:lineRule="auto"/>
        <w:ind w:left="851" w:hanging="425"/>
        <w:jc w:val="both"/>
        <w:rPr>
          <w:rFonts w:ascii="Arial" w:hAnsi="Arial" w:cs="Arial"/>
          <w:sz w:val="22"/>
          <w:szCs w:val="22"/>
        </w:rPr>
      </w:pPr>
      <w:r w:rsidRPr="0011666E">
        <w:rPr>
          <w:rFonts w:ascii="Arial" w:hAnsi="Arial" w:cs="Arial"/>
          <w:sz w:val="22"/>
          <w:szCs w:val="22"/>
        </w:rPr>
        <w:t>w wysokości 20% wynagrodze</w:t>
      </w:r>
      <w:r w:rsidR="005879B1">
        <w:rPr>
          <w:rFonts w:ascii="Arial" w:hAnsi="Arial" w:cs="Arial"/>
          <w:sz w:val="22"/>
          <w:szCs w:val="22"/>
        </w:rPr>
        <w:t>nia brutto, o którym mowa w § 9</w:t>
      </w:r>
      <w:r w:rsidRPr="0011666E">
        <w:rPr>
          <w:rFonts w:ascii="Arial" w:hAnsi="Arial" w:cs="Arial"/>
          <w:sz w:val="22"/>
          <w:szCs w:val="22"/>
        </w:rPr>
        <w:t xml:space="preserve"> ust. 1, za odstąpienie od umowy przez Wykonawcę lub Zamawiającego, z przyczyn leżących po stronie Wykonawcy,</w:t>
      </w:r>
    </w:p>
    <w:p w:rsidR="008B327B" w:rsidRPr="0011666E" w:rsidRDefault="008B327B" w:rsidP="005879B1">
      <w:pPr>
        <w:numPr>
          <w:ilvl w:val="0"/>
          <w:numId w:val="24"/>
        </w:numPr>
        <w:tabs>
          <w:tab w:val="left" w:pos="851"/>
        </w:tabs>
        <w:overflowPunct w:val="0"/>
        <w:autoSpaceDE w:val="0"/>
        <w:autoSpaceDN w:val="0"/>
        <w:adjustRightInd w:val="0"/>
        <w:spacing w:after="120" w:line="276" w:lineRule="auto"/>
        <w:ind w:left="851" w:hanging="425"/>
        <w:jc w:val="both"/>
        <w:rPr>
          <w:rFonts w:ascii="Arial" w:hAnsi="Arial" w:cs="Arial"/>
          <w:sz w:val="22"/>
          <w:szCs w:val="22"/>
        </w:rPr>
      </w:pPr>
      <w:r w:rsidRPr="0011666E">
        <w:rPr>
          <w:rFonts w:ascii="Arial" w:hAnsi="Arial" w:cs="Arial"/>
          <w:sz w:val="22"/>
          <w:szCs w:val="22"/>
        </w:rPr>
        <w:t>w wysokości 0,2% wynagrodz</w:t>
      </w:r>
      <w:r w:rsidR="005879B1">
        <w:rPr>
          <w:rFonts w:ascii="Arial" w:hAnsi="Arial" w:cs="Arial"/>
          <w:sz w:val="22"/>
          <w:szCs w:val="22"/>
        </w:rPr>
        <w:t>enia brutto o którym mowa w § 9</w:t>
      </w:r>
      <w:r w:rsidRPr="0011666E">
        <w:rPr>
          <w:rFonts w:ascii="Arial" w:hAnsi="Arial" w:cs="Arial"/>
          <w:sz w:val="22"/>
          <w:szCs w:val="22"/>
        </w:rPr>
        <w:t xml:space="preserve"> ust. 1, z tytułu nieterminowego usuwania wad stwierdzonych przy odbiorze i w okresie gwarancji za wady, liczone za każdy rozpoczęty dzień opóźnienia w stosunku do ustalonych terminów na ich usunięcie.</w:t>
      </w:r>
    </w:p>
    <w:p w:rsidR="008B327B" w:rsidRPr="0011666E" w:rsidRDefault="008B327B" w:rsidP="005879B1">
      <w:pPr>
        <w:numPr>
          <w:ilvl w:val="0"/>
          <w:numId w:val="23"/>
        </w:numPr>
        <w:spacing w:after="120" w:line="276" w:lineRule="auto"/>
        <w:ind w:left="426" w:hanging="426"/>
        <w:jc w:val="both"/>
        <w:rPr>
          <w:rFonts w:ascii="Arial" w:hAnsi="Arial" w:cs="Arial"/>
          <w:sz w:val="22"/>
          <w:szCs w:val="22"/>
        </w:rPr>
      </w:pPr>
      <w:r w:rsidRPr="0011666E">
        <w:rPr>
          <w:rFonts w:ascii="Arial" w:hAnsi="Arial" w:cs="Arial"/>
          <w:sz w:val="22"/>
          <w:szCs w:val="22"/>
        </w:rPr>
        <w:t>W przypadku nie zapłacenia kar umownych w ciągu 14 dni od daty otrzymania wezwania do dobrowolnej zapłaty, Zamawiający ma prawo ich potrącenia z bieżących płatności należnych Wykonawcy lub z wniesionego zabezpieczenia.</w:t>
      </w:r>
    </w:p>
    <w:p w:rsidR="008B327B" w:rsidRPr="0011666E" w:rsidRDefault="008B327B" w:rsidP="005879B1">
      <w:pPr>
        <w:numPr>
          <w:ilvl w:val="0"/>
          <w:numId w:val="23"/>
        </w:numPr>
        <w:spacing w:after="120" w:line="276" w:lineRule="auto"/>
        <w:ind w:left="426" w:hanging="426"/>
        <w:jc w:val="both"/>
        <w:rPr>
          <w:rFonts w:ascii="Arial" w:hAnsi="Arial" w:cs="Arial"/>
          <w:sz w:val="22"/>
          <w:szCs w:val="22"/>
        </w:rPr>
      </w:pPr>
      <w:r w:rsidRPr="0011666E">
        <w:rPr>
          <w:rFonts w:ascii="Arial" w:hAnsi="Arial" w:cs="Arial"/>
          <w:sz w:val="22"/>
          <w:szCs w:val="22"/>
        </w:rPr>
        <w:t>Zapłacenie lub potrącenie kary za niedotrzymanie terminu nie zwalnia Wykonawcy z obowiązku wykonania przedmiotu umowy w pełnym zakresie.</w:t>
      </w:r>
    </w:p>
    <w:p w:rsidR="008B327B" w:rsidRPr="0011666E" w:rsidRDefault="008B327B" w:rsidP="005879B1">
      <w:pPr>
        <w:numPr>
          <w:ilvl w:val="0"/>
          <w:numId w:val="23"/>
        </w:numPr>
        <w:spacing w:after="120" w:line="276" w:lineRule="auto"/>
        <w:ind w:left="426" w:hanging="426"/>
        <w:jc w:val="both"/>
        <w:rPr>
          <w:rFonts w:ascii="Arial" w:hAnsi="Arial" w:cs="Arial"/>
          <w:sz w:val="22"/>
          <w:szCs w:val="22"/>
        </w:rPr>
      </w:pPr>
      <w:r w:rsidRPr="0011666E">
        <w:rPr>
          <w:rFonts w:ascii="Arial" w:hAnsi="Arial" w:cs="Arial"/>
          <w:sz w:val="22"/>
          <w:szCs w:val="22"/>
        </w:rPr>
        <w:t xml:space="preserve">Postanowienia dotyczące kar umownych nie wyłączają prawa Zamawiającego do dochodzenia odszkodowania uzupełniającego na zasadach ogólnych Kodeksu Cywilnego, jeżeli wartość szkody przekroczy wysokość kwot wynikających z naliczonych kar umownych. </w:t>
      </w:r>
    </w:p>
    <w:p w:rsidR="008B327B" w:rsidRPr="0011666E" w:rsidRDefault="008B327B" w:rsidP="005879B1">
      <w:pPr>
        <w:numPr>
          <w:ilvl w:val="0"/>
          <w:numId w:val="23"/>
        </w:numPr>
        <w:spacing w:after="120" w:line="276" w:lineRule="auto"/>
        <w:ind w:left="426" w:hanging="426"/>
        <w:jc w:val="both"/>
        <w:rPr>
          <w:rFonts w:ascii="Arial" w:hAnsi="Arial" w:cs="Arial"/>
          <w:sz w:val="22"/>
          <w:szCs w:val="22"/>
        </w:rPr>
      </w:pPr>
      <w:r w:rsidRPr="0011666E">
        <w:rPr>
          <w:rFonts w:ascii="Arial" w:hAnsi="Arial" w:cs="Arial"/>
          <w:sz w:val="22"/>
          <w:szCs w:val="22"/>
        </w:rPr>
        <w:t>Zamawiający zapłaci Wykonawcy odsetki w wysokości ustawowo określonej za zwłokę w zapłacie wynagrodzenia, z uwzględnieniem postanowień § 10 ust. 2.</w:t>
      </w:r>
    </w:p>
    <w:p w:rsidR="008B327B" w:rsidRPr="0011666E" w:rsidRDefault="008B327B" w:rsidP="005879B1">
      <w:pPr>
        <w:spacing w:line="276" w:lineRule="auto"/>
        <w:jc w:val="center"/>
        <w:rPr>
          <w:rFonts w:ascii="Arial" w:hAnsi="Arial" w:cs="Arial"/>
          <w:b/>
          <w:sz w:val="22"/>
          <w:szCs w:val="22"/>
        </w:rPr>
      </w:pPr>
      <w:r w:rsidRPr="0011666E">
        <w:rPr>
          <w:rFonts w:ascii="Arial" w:hAnsi="Arial" w:cs="Arial"/>
          <w:b/>
          <w:sz w:val="22"/>
          <w:szCs w:val="22"/>
        </w:rPr>
        <w:t>§ 11.</w:t>
      </w:r>
    </w:p>
    <w:p w:rsidR="002276B1" w:rsidRPr="002276B1" w:rsidRDefault="008B327B" w:rsidP="005879B1">
      <w:pPr>
        <w:numPr>
          <w:ilvl w:val="0"/>
          <w:numId w:val="26"/>
        </w:numPr>
        <w:spacing w:after="120" w:line="276" w:lineRule="auto"/>
        <w:ind w:left="426" w:hanging="426"/>
        <w:jc w:val="both"/>
        <w:rPr>
          <w:rFonts w:ascii="Arial" w:hAnsi="Arial" w:cs="Arial"/>
          <w:b/>
          <w:sz w:val="22"/>
          <w:szCs w:val="22"/>
        </w:rPr>
      </w:pPr>
      <w:r w:rsidRPr="0011666E">
        <w:rPr>
          <w:rFonts w:ascii="Arial" w:hAnsi="Arial" w:cs="Arial"/>
          <w:sz w:val="22"/>
          <w:szCs w:val="22"/>
        </w:rPr>
        <w:t>Wykonawca udziela Zamawiającemu pisemnej gwarancji na wykonane roboty</w:t>
      </w:r>
      <w:r w:rsidR="002276B1">
        <w:rPr>
          <w:rFonts w:ascii="Arial" w:hAnsi="Arial" w:cs="Arial"/>
          <w:sz w:val="22"/>
          <w:szCs w:val="22"/>
        </w:rPr>
        <w:t xml:space="preserve">. </w:t>
      </w:r>
      <w:r w:rsidR="002276B1" w:rsidRPr="0011666E">
        <w:rPr>
          <w:rFonts w:ascii="Arial" w:hAnsi="Arial" w:cs="Arial"/>
          <w:sz w:val="22"/>
          <w:szCs w:val="22"/>
        </w:rPr>
        <w:t>Długość okresu gwarancji dla przedmiotu umowy ustala się na</w:t>
      </w:r>
      <w:r w:rsidR="002276B1" w:rsidRPr="0011666E">
        <w:rPr>
          <w:rFonts w:ascii="Arial" w:hAnsi="Arial" w:cs="Arial"/>
          <w:b/>
          <w:sz w:val="22"/>
          <w:szCs w:val="22"/>
        </w:rPr>
        <w:t xml:space="preserve"> </w:t>
      </w:r>
      <w:r w:rsidR="002F12AF" w:rsidRPr="002F12AF">
        <w:rPr>
          <w:rFonts w:ascii="Arial" w:hAnsi="Arial" w:cs="Arial"/>
          <w:sz w:val="22"/>
          <w:szCs w:val="22"/>
        </w:rPr>
        <w:t>okres</w:t>
      </w:r>
      <w:r w:rsidR="002F12AF">
        <w:rPr>
          <w:rFonts w:ascii="Arial" w:hAnsi="Arial" w:cs="Arial"/>
          <w:b/>
          <w:sz w:val="22"/>
          <w:szCs w:val="22"/>
        </w:rPr>
        <w:t xml:space="preserve"> </w:t>
      </w:r>
      <w:r w:rsidR="002F12AF">
        <w:rPr>
          <w:rFonts w:ascii="Arial" w:hAnsi="Arial" w:cs="Arial"/>
          <w:sz w:val="22"/>
          <w:szCs w:val="22"/>
        </w:rPr>
        <w:t>36 miesięcy licząc od</w:t>
      </w:r>
      <w:bookmarkStart w:id="0" w:name="_GoBack"/>
      <w:bookmarkEnd w:id="0"/>
      <w:r w:rsidR="002276B1" w:rsidRPr="0011666E">
        <w:rPr>
          <w:rFonts w:ascii="Arial" w:hAnsi="Arial" w:cs="Arial"/>
          <w:sz w:val="22"/>
          <w:szCs w:val="22"/>
        </w:rPr>
        <w:t xml:space="preserve">  odbioru końcowego robó</w:t>
      </w:r>
      <w:r w:rsidR="002276B1">
        <w:rPr>
          <w:rFonts w:ascii="Arial" w:hAnsi="Arial" w:cs="Arial"/>
          <w:sz w:val="22"/>
          <w:szCs w:val="22"/>
        </w:rPr>
        <w:t>t.</w:t>
      </w:r>
    </w:p>
    <w:p w:rsidR="008B327B" w:rsidRPr="0011666E" w:rsidRDefault="008B327B" w:rsidP="005879B1">
      <w:pPr>
        <w:numPr>
          <w:ilvl w:val="0"/>
          <w:numId w:val="26"/>
        </w:numPr>
        <w:spacing w:after="120" w:line="276" w:lineRule="auto"/>
        <w:ind w:left="426" w:hanging="426"/>
        <w:jc w:val="both"/>
        <w:rPr>
          <w:rFonts w:ascii="Arial" w:hAnsi="Arial" w:cs="Arial"/>
          <w:b/>
          <w:sz w:val="22"/>
          <w:szCs w:val="22"/>
        </w:rPr>
      </w:pPr>
      <w:r w:rsidRPr="0011666E">
        <w:rPr>
          <w:rFonts w:ascii="Arial" w:hAnsi="Arial" w:cs="Arial"/>
          <w:sz w:val="22"/>
          <w:szCs w:val="22"/>
        </w:rPr>
        <w:t>Wykonawca ponosi odpowiedzialność z tytułu gwarancji za wady fizyczne zmniejszające wartość techniczną, użytkową i estetyczną wykonanych robót.</w:t>
      </w:r>
    </w:p>
    <w:p w:rsidR="002276B1" w:rsidRDefault="008B327B" w:rsidP="002276B1">
      <w:pPr>
        <w:numPr>
          <w:ilvl w:val="0"/>
          <w:numId w:val="26"/>
        </w:numPr>
        <w:spacing w:after="120" w:line="276" w:lineRule="auto"/>
        <w:ind w:left="426" w:hanging="426"/>
        <w:jc w:val="both"/>
        <w:rPr>
          <w:rFonts w:ascii="Arial" w:hAnsi="Arial" w:cs="Arial"/>
          <w:b/>
          <w:sz w:val="22"/>
          <w:szCs w:val="22"/>
        </w:rPr>
      </w:pPr>
      <w:r w:rsidRPr="0011666E">
        <w:rPr>
          <w:rFonts w:ascii="Arial" w:hAnsi="Arial" w:cs="Arial"/>
          <w:sz w:val="22"/>
          <w:szCs w:val="22"/>
        </w:rPr>
        <w:lastRenderedPageBreak/>
        <w:t>Wykonawca zobowiązany jest do usuwania wad w terminie 7 dni od powiadomienia o wadzie, chyba że Zamawiający wyznaczy inny termin.</w:t>
      </w:r>
    </w:p>
    <w:p w:rsidR="008B327B" w:rsidRPr="002276B1" w:rsidRDefault="008B327B" w:rsidP="002276B1">
      <w:pPr>
        <w:numPr>
          <w:ilvl w:val="0"/>
          <w:numId w:val="26"/>
        </w:numPr>
        <w:spacing w:after="120" w:line="276" w:lineRule="auto"/>
        <w:ind w:left="426" w:hanging="426"/>
        <w:jc w:val="both"/>
        <w:rPr>
          <w:rFonts w:ascii="Arial" w:hAnsi="Arial" w:cs="Arial"/>
          <w:b/>
          <w:sz w:val="22"/>
          <w:szCs w:val="22"/>
        </w:rPr>
      </w:pPr>
      <w:r w:rsidRPr="002276B1">
        <w:rPr>
          <w:rFonts w:ascii="Arial" w:hAnsi="Arial" w:cs="Arial"/>
          <w:sz w:val="22"/>
          <w:szCs w:val="22"/>
        </w:rPr>
        <w:t xml:space="preserve">Strony ustalają na podstawie art.. 558§ 1 k.c., rozszerzenie okresu rękojmi na przedmiot umowy, który to okres nie upłynie wcześniej niż z dniem upływu gwarancji, o której mowa w ust 4. Okres rękojmi rozpoczyna się od następnego dnia po podpisaniu bezusterkowego protokołu końcowego odbioru przedmiotu umowy. </w:t>
      </w:r>
    </w:p>
    <w:p w:rsidR="008B327B" w:rsidRPr="0011666E" w:rsidRDefault="008B327B" w:rsidP="0064598B">
      <w:pPr>
        <w:spacing w:before="120" w:line="276" w:lineRule="auto"/>
        <w:jc w:val="center"/>
        <w:rPr>
          <w:rFonts w:ascii="Arial" w:hAnsi="Arial" w:cs="Arial"/>
          <w:b/>
          <w:sz w:val="22"/>
          <w:szCs w:val="22"/>
        </w:rPr>
      </w:pPr>
      <w:r w:rsidRPr="0011666E">
        <w:rPr>
          <w:rFonts w:ascii="Arial" w:hAnsi="Arial" w:cs="Arial"/>
          <w:b/>
          <w:sz w:val="22"/>
          <w:szCs w:val="22"/>
        </w:rPr>
        <w:t>§ 12.</w:t>
      </w:r>
    </w:p>
    <w:p w:rsidR="008B327B" w:rsidRPr="0011666E" w:rsidRDefault="008B327B" w:rsidP="005879B1">
      <w:pPr>
        <w:numPr>
          <w:ilvl w:val="0"/>
          <w:numId w:val="27"/>
        </w:numPr>
        <w:spacing w:after="120" w:line="276" w:lineRule="auto"/>
        <w:jc w:val="both"/>
        <w:rPr>
          <w:rFonts w:ascii="Arial" w:hAnsi="Arial" w:cs="Arial"/>
          <w:b/>
          <w:sz w:val="22"/>
          <w:szCs w:val="22"/>
        </w:rPr>
      </w:pPr>
      <w:r w:rsidRPr="0011666E">
        <w:rPr>
          <w:rFonts w:ascii="Arial" w:hAnsi="Arial" w:cs="Arial"/>
          <w:sz w:val="22"/>
          <w:szCs w:val="22"/>
        </w:rPr>
        <w:t>Zamawiający może odstąpić od umowy, jeżeli:</w:t>
      </w:r>
    </w:p>
    <w:p w:rsidR="008B327B" w:rsidRPr="0011666E" w:rsidRDefault="005879B1" w:rsidP="005879B1">
      <w:pPr>
        <w:numPr>
          <w:ilvl w:val="0"/>
          <w:numId w:val="28"/>
        </w:numPr>
        <w:tabs>
          <w:tab w:val="left" w:pos="851"/>
        </w:tabs>
        <w:spacing w:after="120" w:line="276" w:lineRule="auto"/>
        <w:ind w:left="851" w:hanging="425"/>
        <w:jc w:val="both"/>
        <w:rPr>
          <w:rFonts w:ascii="Arial" w:hAnsi="Arial" w:cs="Arial"/>
          <w:b/>
          <w:sz w:val="22"/>
          <w:szCs w:val="22"/>
        </w:rPr>
      </w:pPr>
      <w:r>
        <w:rPr>
          <w:rFonts w:ascii="Arial" w:hAnsi="Arial" w:cs="Arial"/>
          <w:sz w:val="22"/>
          <w:szCs w:val="22"/>
        </w:rPr>
        <w:t xml:space="preserve">Wykonawca nie podjął </w:t>
      </w:r>
      <w:r w:rsidR="008B327B" w:rsidRPr="0011666E">
        <w:rPr>
          <w:rFonts w:ascii="Arial" w:hAnsi="Arial" w:cs="Arial"/>
          <w:sz w:val="22"/>
          <w:szCs w:val="22"/>
        </w:rPr>
        <w:t>realizacji robót, w ciągu 10 dni od daty wezwania go przez Zamawiającego do rozpoczęcia robót,</w:t>
      </w:r>
    </w:p>
    <w:p w:rsidR="008B327B" w:rsidRPr="0011666E" w:rsidRDefault="008B327B" w:rsidP="005879B1">
      <w:pPr>
        <w:numPr>
          <w:ilvl w:val="0"/>
          <w:numId w:val="28"/>
        </w:numPr>
        <w:tabs>
          <w:tab w:val="left" w:pos="851"/>
        </w:tabs>
        <w:spacing w:after="120" w:line="276" w:lineRule="auto"/>
        <w:ind w:left="851" w:hanging="425"/>
        <w:jc w:val="both"/>
        <w:rPr>
          <w:rFonts w:ascii="Arial" w:hAnsi="Arial" w:cs="Arial"/>
          <w:b/>
          <w:sz w:val="22"/>
          <w:szCs w:val="22"/>
        </w:rPr>
      </w:pPr>
      <w:r w:rsidRPr="0011666E">
        <w:rPr>
          <w:rFonts w:ascii="Arial" w:hAnsi="Arial" w:cs="Arial"/>
          <w:sz w:val="22"/>
          <w:szCs w:val="22"/>
        </w:rPr>
        <w:t>Wykonawca pomimo uprzednich pisemnych zastrzeżeń inspektora nadzoru uporczywie nie wykonuje robót zgodnie z warunkami umownymi, warunkami technicznymi realizacji robót lub w rażący sposób zaniedbuje zobowiązania umowne</w:t>
      </w:r>
      <w:r w:rsidR="005879B1">
        <w:rPr>
          <w:rFonts w:ascii="Arial" w:hAnsi="Arial" w:cs="Arial"/>
          <w:sz w:val="22"/>
          <w:szCs w:val="22"/>
        </w:rPr>
        <w:t>,</w:t>
      </w:r>
    </w:p>
    <w:p w:rsidR="008B327B" w:rsidRPr="0011666E" w:rsidRDefault="008B327B" w:rsidP="005879B1">
      <w:pPr>
        <w:numPr>
          <w:ilvl w:val="0"/>
          <w:numId w:val="28"/>
        </w:numPr>
        <w:tabs>
          <w:tab w:val="left" w:pos="851"/>
        </w:tabs>
        <w:spacing w:after="120" w:line="276" w:lineRule="auto"/>
        <w:ind w:left="851" w:hanging="425"/>
        <w:jc w:val="both"/>
        <w:rPr>
          <w:rFonts w:ascii="Arial" w:hAnsi="Arial" w:cs="Arial"/>
          <w:b/>
          <w:sz w:val="22"/>
          <w:szCs w:val="22"/>
        </w:rPr>
      </w:pPr>
      <w:r w:rsidRPr="0011666E">
        <w:rPr>
          <w:rFonts w:ascii="Arial" w:hAnsi="Arial" w:cs="Arial"/>
          <w:sz w:val="22"/>
          <w:szCs w:val="22"/>
        </w:rPr>
        <w:t>Wykonawca zaniechał realizacji umowy, a w szczególności przerwał realizację robót przez okres dłuższy niż 10 dni.</w:t>
      </w:r>
    </w:p>
    <w:p w:rsidR="008B327B" w:rsidRPr="0011666E" w:rsidRDefault="008B327B" w:rsidP="005879B1">
      <w:pPr>
        <w:numPr>
          <w:ilvl w:val="0"/>
          <w:numId w:val="27"/>
        </w:numPr>
        <w:spacing w:after="120" w:line="276" w:lineRule="auto"/>
        <w:ind w:hanging="437"/>
        <w:jc w:val="both"/>
        <w:rPr>
          <w:rFonts w:ascii="Arial" w:hAnsi="Arial" w:cs="Arial"/>
          <w:sz w:val="22"/>
          <w:szCs w:val="22"/>
        </w:rPr>
      </w:pPr>
      <w:r w:rsidRPr="0011666E">
        <w:rPr>
          <w:rFonts w:ascii="Arial" w:hAnsi="Arial" w:cs="Arial"/>
          <w:sz w:val="22"/>
          <w:szCs w:val="22"/>
        </w:rPr>
        <w:t>Jeżeli umowa zostanie rozwiązana, Wykonawca powinien natychmiast wstrzymać roboty, dokonać komisyjnie z udziałem Zamawiającego inwentaryzacji robót wykonanych, zabezpieczyć teren robót oraz opuścić teren robót w terminie podanym przez Zamawiającego.</w:t>
      </w:r>
    </w:p>
    <w:p w:rsidR="008B327B" w:rsidRDefault="008B327B" w:rsidP="005879B1">
      <w:pPr>
        <w:spacing w:line="276" w:lineRule="auto"/>
        <w:jc w:val="center"/>
        <w:rPr>
          <w:rFonts w:ascii="Arial" w:hAnsi="Arial" w:cs="Arial"/>
          <w:b/>
          <w:sz w:val="22"/>
          <w:szCs w:val="22"/>
        </w:rPr>
      </w:pPr>
      <w:r w:rsidRPr="0011666E">
        <w:rPr>
          <w:rFonts w:ascii="Arial" w:hAnsi="Arial" w:cs="Arial"/>
          <w:b/>
          <w:sz w:val="22"/>
          <w:szCs w:val="22"/>
        </w:rPr>
        <w:t>§ 13.</w:t>
      </w:r>
    </w:p>
    <w:p w:rsidR="008B327B" w:rsidRDefault="008B327B" w:rsidP="005879B1">
      <w:pPr>
        <w:spacing w:line="276" w:lineRule="auto"/>
        <w:jc w:val="both"/>
        <w:rPr>
          <w:rFonts w:ascii="Arial" w:hAnsi="Arial" w:cs="Arial"/>
          <w:sz w:val="22"/>
          <w:szCs w:val="22"/>
        </w:rPr>
      </w:pPr>
      <w:r w:rsidRPr="002B4AA8">
        <w:rPr>
          <w:rFonts w:ascii="Arial" w:hAnsi="Arial" w:cs="Arial"/>
          <w:sz w:val="22"/>
          <w:szCs w:val="22"/>
        </w:rPr>
        <w:t>Stro</w:t>
      </w:r>
      <w:r>
        <w:rPr>
          <w:rFonts w:ascii="Arial" w:hAnsi="Arial" w:cs="Arial"/>
          <w:sz w:val="22"/>
          <w:szCs w:val="22"/>
        </w:rPr>
        <w:t xml:space="preserve">ny potwierdzają, że przed zawarciem umowy Wykonawca wniósł zabezpieczenie należytego wykonania umowy i dostarczył dokument to potwierdzający. </w:t>
      </w:r>
    </w:p>
    <w:p w:rsidR="008B327B" w:rsidRPr="002B4AA8" w:rsidRDefault="008B327B" w:rsidP="0064598B">
      <w:pPr>
        <w:spacing w:before="120" w:line="276" w:lineRule="auto"/>
        <w:jc w:val="center"/>
        <w:rPr>
          <w:rFonts w:ascii="Arial" w:hAnsi="Arial" w:cs="Arial"/>
          <w:b/>
          <w:sz w:val="22"/>
          <w:szCs w:val="22"/>
        </w:rPr>
      </w:pPr>
      <w:r>
        <w:rPr>
          <w:rFonts w:ascii="Arial" w:hAnsi="Arial" w:cs="Arial"/>
          <w:b/>
          <w:sz w:val="22"/>
          <w:szCs w:val="22"/>
        </w:rPr>
        <w:t>§ 14.</w:t>
      </w:r>
    </w:p>
    <w:p w:rsidR="008B327B" w:rsidRPr="0011666E" w:rsidRDefault="008B327B" w:rsidP="005879B1">
      <w:pPr>
        <w:spacing w:after="120" w:line="276" w:lineRule="auto"/>
        <w:jc w:val="both"/>
        <w:rPr>
          <w:rFonts w:ascii="Arial" w:hAnsi="Arial" w:cs="Arial"/>
          <w:color w:val="000000"/>
          <w:sz w:val="22"/>
          <w:szCs w:val="22"/>
        </w:rPr>
      </w:pPr>
      <w:r w:rsidRPr="0011666E">
        <w:rPr>
          <w:rFonts w:ascii="Arial" w:hAnsi="Arial" w:cs="Arial"/>
          <w:color w:val="000000"/>
          <w:sz w:val="22"/>
          <w:szCs w:val="22"/>
        </w:rPr>
        <w:t>Wszelkie zmiany niniejszej umowy wymagają formy pisemnej pod rygorem nieważności.</w:t>
      </w:r>
    </w:p>
    <w:p w:rsidR="008B327B" w:rsidRPr="0011666E" w:rsidRDefault="008B327B" w:rsidP="005879B1">
      <w:pPr>
        <w:spacing w:line="276" w:lineRule="auto"/>
        <w:jc w:val="center"/>
        <w:rPr>
          <w:rFonts w:ascii="Arial" w:hAnsi="Arial" w:cs="Arial"/>
          <w:b/>
          <w:sz w:val="22"/>
          <w:szCs w:val="22"/>
        </w:rPr>
      </w:pPr>
      <w:r>
        <w:rPr>
          <w:rFonts w:ascii="Arial" w:hAnsi="Arial" w:cs="Arial"/>
          <w:b/>
          <w:sz w:val="22"/>
          <w:szCs w:val="22"/>
        </w:rPr>
        <w:t>§ 15</w:t>
      </w:r>
      <w:r w:rsidRPr="0011666E">
        <w:rPr>
          <w:rFonts w:ascii="Arial" w:hAnsi="Arial" w:cs="Arial"/>
          <w:b/>
          <w:sz w:val="22"/>
          <w:szCs w:val="22"/>
        </w:rPr>
        <w:t>.</w:t>
      </w:r>
    </w:p>
    <w:p w:rsidR="008B327B" w:rsidRPr="0011666E" w:rsidRDefault="008B327B" w:rsidP="005879B1">
      <w:pPr>
        <w:spacing w:after="120" w:line="276" w:lineRule="auto"/>
        <w:jc w:val="both"/>
        <w:rPr>
          <w:rFonts w:ascii="Arial" w:hAnsi="Arial" w:cs="Arial"/>
          <w:sz w:val="22"/>
          <w:szCs w:val="22"/>
        </w:rPr>
      </w:pPr>
      <w:r w:rsidRPr="0011666E">
        <w:rPr>
          <w:rFonts w:ascii="Arial" w:hAnsi="Arial" w:cs="Arial"/>
          <w:sz w:val="22"/>
          <w:szCs w:val="22"/>
        </w:rPr>
        <w:t>W sprawach nieuregulowanych niniejszą umową mają zastosowanie przepisy Kodeksu Cywilnego, a ewentualne spory będzie rozstrzygał sąd powszechny.</w:t>
      </w:r>
    </w:p>
    <w:p w:rsidR="008B327B" w:rsidRPr="0011666E" w:rsidRDefault="008B327B" w:rsidP="005879B1">
      <w:pPr>
        <w:spacing w:line="276" w:lineRule="auto"/>
        <w:jc w:val="center"/>
        <w:rPr>
          <w:rFonts w:ascii="Arial" w:hAnsi="Arial" w:cs="Arial"/>
          <w:b/>
          <w:sz w:val="22"/>
          <w:szCs w:val="22"/>
        </w:rPr>
      </w:pPr>
      <w:r>
        <w:rPr>
          <w:rFonts w:ascii="Arial" w:hAnsi="Arial" w:cs="Arial"/>
          <w:b/>
          <w:sz w:val="22"/>
          <w:szCs w:val="22"/>
        </w:rPr>
        <w:t>§ 16</w:t>
      </w:r>
      <w:r w:rsidRPr="0011666E">
        <w:rPr>
          <w:rFonts w:ascii="Arial" w:hAnsi="Arial" w:cs="Arial"/>
          <w:b/>
          <w:sz w:val="22"/>
          <w:szCs w:val="22"/>
        </w:rPr>
        <w:t>.</w:t>
      </w:r>
    </w:p>
    <w:p w:rsidR="008B327B" w:rsidRPr="0011666E" w:rsidRDefault="008B327B" w:rsidP="005879B1">
      <w:pPr>
        <w:spacing w:line="276" w:lineRule="auto"/>
        <w:jc w:val="both"/>
        <w:rPr>
          <w:rFonts w:ascii="Arial" w:hAnsi="Arial" w:cs="Arial"/>
          <w:sz w:val="22"/>
          <w:szCs w:val="22"/>
        </w:rPr>
      </w:pPr>
      <w:r w:rsidRPr="0011666E">
        <w:rPr>
          <w:rFonts w:ascii="Arial" w:hAnsi="Arial" w:cs="Arial"/>
          <w:sz w:val="22"/>
          <w:szCs w:val="22"/>
        </w:rPr>
        <w:t xml:space="preserve">Umowę sporządzono w dwóch jednobrzmiących egzemplarzach, po jednym egzemplarzu dla Zamawiającego i Wykonawcy. </w:t>
      </w:r>
    </w:p>
    <w:p w:rsidR="008B327B" w:rsidRPr="0011666E" w:rsidRDefault="008B327B" w:rsidP="005879B1">
      <w:pPr>
        <w:spacing w:line="276" w:lineRule="auto"/>
        <w:rPr>
          <w:rFonts w:ascii="Arial" w:hAnsi="Arial" w:cs="Arial"/>
          <w:sz w:val="22"/>
          <w:szCs w:val="22"/>
        </w:rPr>
      </w:pPr>
    </w:p>
    <w:p w:rsidR="008B327B" w:rsidRDefault="008B327B" w:rsidP="005879B1">
      <w:pPr>
        <w:spacing w:line="276" w:lineRule="auto"/>
        <w:rPr>
          <w:rFonts w:ascii="Arial" w:hAnsi="Arial" w:cs="Arial"/>
          <w:sz w:val="22"/>
          <w:szCs w:val="22"/>
        </w:rPr>
      </w:pPr>
    </w:p>
    <w:p w:rsidR="008B327B" w:rsidRDefault="008B327B" w:rsidP="005879B1">
      <w:pPr>
        <w:spacing w:line="276" w:lineRule="auto"/>
        <w:rPr>
          <w:b/>
          <w:sz w:val="24"/>
        </w:rPr>
      </w:pPr>
    </w:p>
    <w:p w:rsidR="008B327B" w:rsidRDefault="008B327B" w:rsidP="005879B1">
      <w:pPr>
        <w:spacing w:line="276" w:lineRule="auto"/>
        <w:ind w:firstLine="426"/>
        <w:rPr>
          <w:b/>
          <w:sz w:val="24"/>
        </w:rPr>
      </w:pPr>
      <w:r>
        <w:rPr>
          <w:b/>
          <w:sz w:val="24"/>
        </w:rPr>
        <w:t>ZAMAWIAJĄCY</w:t>
      </w:r>
      <w:r>
        <w:rPr>
          <w:b/>
          <w:sz w:val="24"/>
        </w:rPr>
        <w:tab/>
      </w:r>
      <w:r>
        <w:rPr>
          <w:b/>
          <w:sz w:val="24"/>
        </w:rPr>
        <w:tab/>
      </w:r>
      <w:r>
        <w:rPr>
          <w:b/>
          <w:sz w:val="24"/>
        </w:rPr>
        <w:tab/>
      </w:r>
      <w:r>
        <w:rPr>
          <w:b/>
          <w:sz w:val="24"/>
        </w:rPr>
        <w:tab/>
      </w:r>
      <w:r>
        <w:rPr>
          <w:b/>
          <w:sz w:val="24"/>
        </w:rPr>
        <w:tab/>
      </w:r>
      <w:r>
        <w:rPr>
          <w:b/>
          <w:sz w:val="24"/>
        </w:rPr>
        <w:tab/>
      </w:r>
      <w:r>
        <w:rPr>
          <w:b/>
          <w:sz w:val="24"/>
        </w:rPr>
        <w:tab/>
        <w:t>WYKONAWCA</w:t>
      </w:r>
    </w:p>
    <w:sectPr w:rsidR="008B327B" w:rsidSect="00A166D5">
      <w:pgSz w:w="11906" w:h="16838" w:code="9"/>
      <w:pgMar w:top="1135" w:right="1418"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7E2"/>
    <w:multiLevelType w:val="hybridMultilevel"/>
    <w:tmpl w:val="3424AD1C"/>
    <w:lvl w:ilvl="0" w:tplc="83BE9BBE">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5BA642D"/>
    <w:multiLevelType w:val="hybridMultilevel"/>
    <w:tmpl w:val="5A340DAE"/>
    <w:lvl w:ilvl="0" w:tplc="38D48F2C">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6FF2200"/>
    <w:multiLevelType w:val="hybridMultilevel"/>
    <w:tmpl w:val="E6D06FEA"/>
    <w:lvl w:ilvl="0" w:tplc="06B22282">
      <w:start w:val="1"/>
      <w:numFmt w:val="decimal"/>
      <w:lvlText w:val="%1."/>
      <w:lvlJc w:val="left"/>
      <w:pPr>
        <w:ind w:left="437" w:hanging="360"/>
      </w:pPr>
      <w:rPr>
        <w:rFonts w:ascii="Arial" w:hAnsi="Arial" w:cs="Arial" w:hint="default"/>
        <w:b w:val="0"/>
        <w:i w:val="0"/>
        <w:sz w:val="22"/>
        <w:szCs w:val="22"/>
      </w:rPr>
    </w:lvl>
    <w:lvl w:ilvl="1" w:tplc="04150019" w:tentative="1">
      <w:start w:val="1"/>
      <w:numFmt w:val="lowerLetter"/>
      <w:lvlText w:val="%2."/>
      <w:lvlJc w:val="left"/>
      <w:pPr>
        <w:ind w:left="1157" w:hanging="360"/>
      </w:pPr>
      <w:rPr>
        <w:rFonts w:cs="Times New Roman"/>
      </w:rPr>
    </w:lvl>
    <w:lvl w:ilvl="2" w:tplc="0415001B" w:tentative="1">
      <w:start w:val="1"/>
      <w:numFmt w:val="lowerRoman"/>
      <w:lvlText w:val="%3."/>
      <w:lvlJc w:val="right"/>
      <w:pPr>
        <w:ind w:left="1877" w:hanging="180"/>
      </w:pPr>
      <w:rPr>
        <w:rFonts w:cs="Times New Roman"/>
      </w:rPr>
    </w:lvl>
    <w:lvl w:ilvl="3" w:tplc="0415000F" w:tentative="1">
      <w:start w:val="1"/>
      <w:numFmt w:val="decimal"/>
      <w:lvlText w:val="%4."/>
      <w:lvlJc w:val="left"/>
      <w:pPr>
        <w:ind w:left="2597" w:hanging="360"/>
      </w:pPr>
      <w:rPr>
        <w:rFonts w:cs="Times New Roman"/>
      </w:rPr>
    </w:lvl>
    <w:lvl w:ilvl="4" w:tplc="04150019" w:tentative="1">
      <w:start w:val="1"/>
      <w:numFmt w:val="lowerLetter"/>
      <w:lvlText w:val="%5."/>
      <w:lvlJc w:val="left"/>
      <w:pPr>
        <w:ind w:left="3317" w:hanging="360"/>
      </w:pPr>
      <w:rPr>
        <w:rFonts w:cs="Times New Roman"/>
      </w:rPr>
    </w:lvl>
    <w:lvl w:ilvl="5" w:tplc="0415001B" w:tentative="1">
      <w:start w:val="1"/>
      <w:numFmt w:val="lowerRoman"/>
      <w:lvlText w:val="%6."/>
      <w:lvlJc w:val="right"/>
      <w:pPr>
        <w:ind w:left="4037" w:hanging="180"/>
      </w:pPr>
      <w:rPr>
        <w:rFonts w:cs="Times New Roman"/>
      </w:rPr>
    </w:lvl>
    <w:lvl w:ilvl="6" w:tplc="0415000F" w:tentative="1">
      <w:start w:val="1"/>
      <w:numFmt w:val="decimal"/>
      <w:lvlText w:val="%7."/>
      <w:lvlJc w:val="left"/>
      <w:pPr>
        <w:ind w:left="4757" w:hanging="360"/>
      </w:pPr>
      <w:rPr>
        <w:rFonts w:cs="Times New Roman"/>
      </w:rPr>
    </w:lvl>
    <w:lvl w:ilvl="7" w:tplc="04150019" w:tentative="1">
      <w:start w:val="1"/>
      <w:numFmt w:val="lowerLetter"/>
      <w:lvlText w:val="%8."/>
      <w:lvlJc w:val="left"/>
      <w:pPr>
        <w:ind w:left="5477" w:hanging="360"/>
      </w:pPr>
      <w:rPr>
        <w:rFonts w:cs="Times New Roman"/>
      </w:rPr>
    </w:lvl>
    <w:lvl w:ilvl="8" w:tplc="0415001B" w:tentative="1">
      <w:start w:val="1"/>
      <w:numFmt w:val="lowerRoman"/>
      <w:lvlText w:val="%9."/>
      <w:lvlJc w:val="right"/>
      <w:pPr>
        <w:ind w:left="6197" w:hanging="180"/>
      </w:pPr>
      <w:rPr>
        <w:rFonts w:cs="Times New Roman"/>
      </w:rPr>
    </w:lvl>
  </w:abstractNum>
  <w:abstractNum w:abstractNumId="3">
    <w:nsid w:val="095E0979"/>
    <w:multiLevelType w:val="singleLevel"/>
    <w:tmpl w:val="2EBA1BBE"/>
    <w:lvl w:ilvl="0">
      <w:start w:val="1"/>
      <w:numFmt w:val="decimal"/>
      <w:lvlText w:val="%1."/>
      <w:lvlJc w:val="left"/>
      <w:pPr>
        <w:tabs>
          <w:tab w:val="num" w:pos="360"/>
        </w:tabs>
        <w:ind w:left="360" w:hanging="360"/>
      </w:pPr>
      <w:rPr>
        <w:rFonts w:cs="Times New Roman"/>
        <w:color w:val="auto"/>
      </w:rPr>
    </w:lvl>
  </w:abstractNum>
  <w:abstractNum w:abstractNumId="4">
    <w:nsid w:val="0CDB51B1"/>
    <w:multiLevelType w:val="hybridMultilevel"/>
    <w:tmpl w:val="8D440A8E"/>
    <w:lvl w:ilvl="0" w:tplc="1F0C5FBE">
      <w:start w:val="1"/>
      <w:numFmt w:val="decimal"/>
      <w:lvlText w:val="%1."/>
      <w:lvlJc w:val="left"/>
      <w:pPr>
        <w:ind w:left="436" w:hanging="360"/>
      </w:pPr>
      <w:rPr>
        <w:rFonts w:ascii="Times New Roman" w:hAnsi="Times New Roman" w:cs="Calibri" w:hint="default"/>
        <w:b w:val="0"/>
        <w:i w:val="0"/>
        <w:sz w:val="22"/>
        <w:szCs w:val="22"/>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5">
    <w:nsid w:val="0E174CE3"/>
    <w:multiLevelType w:val="hybridMultilevel"/>
    <w:tmpl w:val="551EC1F2"/>
    <w:lvl w:ilvl="0" w:tplc="FE081468">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1C57795"/>
    <w:multiLevelType w:val="hybridMultilevel"/>
    <w:tmpl w:val="6CFCA1CE"/>
    <w:lvl w:ilvl="0" w:tplc="4FA85CE8">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5E811DD"/>
    <w:multiLevelType w:val="hybridMultilevel"/>
    <w:tmpl w:val="DD883F6C"/>
    <w:lvl w:ilvl="0" w:tplc="81BA58B8">
      <w:start w:val="1"/>
      <w:numFmt w:val="decimal"/>
      <w:lvlText w:val="%1)"/>
      <w:lvlJc w:val="left"/>
      <w:pPr>
        <w:ind w:left="437" w:hanging="360"/>
      </w:pPr>
      <w:rPr>
        <w:rFonts w:ascii="Arial" w:hAnsi="Arial" w:cs="Arial" w:hint="default"/>
        <w:b w:val="0"/>
        <w:i w:val="0"/>
        <w:sz w:val="22"/>
        <w:szCs w:val="22"/>
      </w:rPr>
    </w:lvl>
    <w:lvl w:ilvl="1" w:tplc="04150019" w:tentative="1">
      <w:start w:val="1"/>
      <w:numFmt w:val="lowerLetter"/>
      <w:lvlText w:val="%2."/>
      <w:lvlJc w:val="left"/>
      <w:pPr>
        <w:ind w:left="1157" w:hanging="360"/>
      </w:pPr>
      <w:rPr>
        <w:rFonts w:cs="Times New Roman"/>
      </w:rPr>
    </w:lvl>
    <w:lvl w:ilvl="2" w:tplc="0415001B" w:tentative="1">
      <w:start w:val="1"/>
      <w:numFmt w:val="lowerRoman"/>
      <w:lvlText w:val="%3."/>
      <w:lvlJc w:val="right"/>
      <w:pPr>
        <w:ind w:left="1877" w:hanging="180"/>
      </w:pPr>
      <w:rPr>
        <w:rFonts w:cs="Times New Roman"/>
      </w:rPr>
    </w:lvl>
    <w:lvl w:ilvl="3" w:tplc="0415000F" w:tentative="1">
      <w:start w:val="1"/>
      <w:numFmt w:val="decimal"/>
      <w:lvlText w:val="%4."/>
      <w:lvlJc w:val="left"/>
      <w:pPr>
        <w:ind w:left="2597" w:hanging="360"/>
      </w:pPr>
      <w:rPr>
        <w:rFonts w:cs="Times New Roman"/>
      </w:rPr>
    </w:lvl>
    <w:lvl w:ilvl="4" w:tplc="04150019" w:tentative="1">
      <w:start w:val="1"/>
      <w:numFmt w:val="lowerLetter"/>
      <w:lvlText w:val="%5."/>
      <w:lvlJc w:val="left"/>
      <w:pPr>
        <w:ind w:left="3317" w:hanging="360"/>
      </w:pPr>
      <w:rPr>
        <w:rFonts w:cs="Times New Roman"/>
      </w:rPr>
    </w:lvl>
    <w:lvl w:ilvl="5" w:tplc="0415001B" w:tentative="1">
      <w:start w:val="1"/>
      <w:numFmt w:val="lowerRoman"/>
      <w:lvlText w:val="%6."/>
      <w:lvlJc w:val="right"/>
      <w:pPr>
        <w:ind w:left="4037" w:hanging="180"/>
      </w:pPr>
      <w:rPr>
        <w:rFonts w:cs="Times New Roman"/>
      </w:rPr>
    </w:lvl>
    <w:lvl w:ilvl="6" w:tplc="0415000F" w:tentative="1">
      <w:start w:val="1"/>
      <w:numFmt w:val="decimal"/>
      <w:lvlText w:val="%7."/>
      <w:lvlJc w:val="left"/>
      <w:pPr>
        <w:ind w:left="4757" w:hanging="360"/>
      </w:pPr>
      <w:rPr>
        <w:rFonts w:cs="Times New Roman"/>
      </w:rPr>
    </w:lvl>
    <w:lvl w:ilvl="7" w:tplc="04150019" w:tentative="1">
      <w:start w:val="1"/>
      <w:numFmt w:val="lowerLetter"/>
      <w:lvlText w:val="%8."/>
      <w:lvlJc w:val="left"/>
      <w:pPr>
        <w:ind w:left="5477" w:hanging="360"/>
      </w:pPr>
      <w:rPr>
        <w:rFonts w:cs="Times New Roman"/>
      </w:rPr>
    </w:lvl>
    <w:lvl w:ilvl="8" w:tplc="0415001B" w:tentative="1">
      <w:start w:val="1"/>
      <w:numFmt w:val="lowerRoman"/>
      <w:lvlText w:val="%9."/>
      <w:lvlJc w:val="right"/>
      <w:pPr>
        <w:ind w:left="6197" w:hanging="180"/>
      </w:pPr>
      <w:rPr>
        <w:rFonts w:cs="Times New Roman"/>
      </w:rPr>
    </w:lvl>
  </w:abstractNum>
  <w:abstractNum w:abstractNumId="8">
    <w:nsid w:val="16142CE7"/>
    <w:multiLevelType w:val="hybridMultilevel"/>
    <w:tmpl w:val="BC30EE64"/>
    <w:lvl w:ilvl="0" w:tplc="1F0C5FBE">
      <w:start w:val="1"/>
      <w:numFmt w:val="decimal"/>
      <w:lvlText w:val="%1."/>
      <w:lvlJc w:val="left"/>
      <w:pPr>
        <w:ind w:left="720" w:hanging="360"/>
      </w:pPr>
      <w:rPr>
        <w:rFonts w:ascii="Times New Roman" w:hAnsi="Times New Roman" w:cs="Calibri"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79032B3"/>
    <w:multiLevelType w:val="hybridMultilevel"/>
    <w:tmpl w:val="9920D02C"/>
    <w:lvl w:ilvl="0" w:tplc="1F0C5FBE">
      <w:start w:val="1"/>
      <w:numFmt w:val="decimal"/>
      <w:lvlText w:val="%1."/>
      <w:lvlJc w:val="left"/>
      <w:pPr>
        <w:ind w:left="720" w:hanging="360"/>
      </w:pPr>
      <w:rPr>
        <w:rFonts w:ascii="Times New Roman" w:hAnsi="Times New Roman" w:cs="Calibri"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8620E7A"/>
    <w:multiLevelType w:val="hybridMultilevel"/>
    <w:tmpl w:val="D72ADFDC"/>
    <w:lvl w:ilvl="0" w:tplc="5A7466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1BCD3EBA"/>
    <w:multiLevelType w:val="hybridMultilevel"/>
    <w:tmpl w:val="4AA650A6"/>
    <w:lvl w:ilvl="0" w:tplc="1F0C5FBE">
      <w:start w:val="1"/>
      <w:numFmt w:val="decimal"/>
      <w:lvlText w:val="%1."/>
      <w:lvlJc w:val="left"/>
      <w:pPr>
        <w:ind w:left="436" w:hanging="360"/>
      </w:pPr>
      <w:rPr>
        <w:rFonts w:ascii="Times New Roman" w:hAnsi="Times New Roman" w:cs="Calibri" w:hint="default"/>
        <w:b w:val="0"/>
        <w:i w:val="0"/>
        <w:sz w:val="22"/>
        <w:szCs w:val="22"/>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12">
    <w:nsid w:val="1DDA6480"/>
    <w:multiLevelType w:val="singleLevel"/>
    <w:tmpl w:val="025E1DAA"/>
    <w:lvl w:ilvl="0">
      <w:start w:val="1"/>
      <w:numFmt w:val="decimal"/>
      <w:lvlText w:val="%1. "/>
      <w:legacy w:legacy="1" w:legacySpace="0" w:legacyIndent="283"/>
      <w:lvlJc w:val="left"/>
      <w:pPr>
        <w:ind w:left="283" w:hanging="283"/>
      </w:pPr>
      <w:rPr>
        <w:rFonts w:cs="Times New Roman"/>
        <w:sz w:val="24"/>
        <w:szCs w:val="24"/>
      </w:rPr>
    </w:lvl>
  </w:abstractNum>
  <w:abstractNum w:abstractNumId="13">
    <w:nsid w:val="2253756E"/>
    <w:multiLevelType w:val="hybridMultilevel"/>
    <w:tmpl w:val="17CA19CE"/>
    <w:lvl w:ilvl="0" w:tplc="1F0C5FBE">
      <w:start w:val="1"/>
      <w:numFmt w:val="decimal"/>
      <w:lvlText w:val="%1."/>
      <w:lvlJc w:val="left"/>
      <w:pPr>
        <w:ind w:left="720" w:hanging="360"/>
      </w:pPr>
      <w:rPr>
        <w:rFonts w:ascii="Times New Roman" w:hAnsi="Times New Roman" w:cs="Calibri"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43531FF"/>
    <w:multiLevelType w:val="hybridMultilevel"/>
    <w:tmpl w:val="9AE4BA98"/>
    <w:lvl w:ilvl="0" w:tplc="D154267E">
      <w:start w:val="1"/>
      <w:numFmt w:val="decimal"/>
      <w:lvlText w:val="%1)"/>
      <w:lvlJc w:val="left"/>
      <w:pPr>
        <w:ind w:left="720" w:hanging="360"/>
      </w:pPr>
      <w:rPr>
        <w:rFonts w:ascii="Times New Roman" w:hAnsi="Times New Roman" w:cs="Calibri"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66E144F"/>
    <w:multiLevelType w:val="multilevel"/>
    <w:tmpl w:val="7DE064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AC62460"/>
    <w:multiLevelType w:val="hybridMultilevel"/>
    <w:tmpl w:val="5E66DA24"/>
    <w:lvl w:ilvl="0" w:tplc="532883CE">
      <w:start w:val="1"/>
      <w:numFmt w:val="decimal"/>
      <w:lvlText w:val="%1."/>
      <w:lvlJc w:val="left"/>
      <w:pPr>
        <w:ind w:left="436" w:hanging="360"/>
      </w:pPr>
      <w:rPr>
        <w:rFonts w:ascii="Arial" w:hAnsi="Arial" w:cs="Arial" w:hint="default"/>
        <w:b w:val="0"/>
        <w:i w:val="0"/>
        <w:sz w:val="22"/>
        <w:szCs w:val="22"/>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17">
    <w:nsid w:val="2DD039E2"/>
    <w:multiLevelType w:val="singleLevel"/>
    <w:tmpl w:val="F6C6BA68"/>
    <w:lvl w:ilvl="0">
      <w:start w:val="1"/>
      <w:numFmt w:val="decimal"/>
      <w:lvlText w:val="%1. "/>
      <w:legacy w:legacy="1" w:legacySpace="0" w:legacyIndent="283"/>
      <w:lvlJc w:val="left"/>
      <w:pPr>
        <w:ind w:left="283" w:hanging="283"/>
      </w:pPr>
      <w:rPr>
        <w:rFonts w:cs="Times New Roman"/>
        <w:sz w:val="24"/>
        <w:szCs w:val="24"/>
      </w:rPr>
    </w:lvl>
  </w:abstractNum>
  <w:abstractNum w:abstractNumId="18">
    <w:nsid w:val="34BE1BFF"/>
    <w:multiLevelType w:val="hybridMultilevel"/>
    <w:tmpl w:val="BD68F7B8"/>
    <w:lvl w:ilvl="0" w:tplc="F140A9C8">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9B21F1E"/>
    <w:multiLevelType w:val="hybridMultilevel"/>
    <w:tmpl w:val="91E80528"/>
    <w:lvl w:ilvl="0" w:tplc="4F3C1D64">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A7B4EC4"/>
    <w:multiLevelType w:val="hybridMultilevel"/>
    <w:tmpl w:val="8E06074E"/>
    <w:lvl w:ilvl="0" w:tplc="B4DE4576">
      <w:start w:val="1"/>
      <w:numFmt w:val="decimal"/>
      <w:lvlText w:val="%1."/>
      <w:lvlJc w:val="left"/>
      <w:pPr>
        <w:ind w:left="480" w:hanging="360"/>
      </w:pPr>
      <w:rPr>
        <w:rFonts w:ascii="Times New Roman" w:hAnsi="Times New Roman" w:cs="Times New Roman" w:hint="default"/>
        <w:b w:val="0"/>
        <w:sz w:val="22"/>
        <w:szCs w:val="22"/>
      </w:rPr>
    </w:lvl>
    <w:lvl w:ilvl="1" w:tplc="04150019" w:tentative="1">
      <w:start w:val="1"/>
      <w:numFmt w:val="lowerLetter"/>
      <w:lvlText w:val="%2."/>
      <w:lvlJc w:val="left"/>
      <w:pPr>
        <w:ind w:left="1200" w:hanging="360"/>
      </w:pPr>
      <w:rPr>
        <w:rFonts w:cs="Times New Roman"/>
      </w:rPr>
    </w:lvl>
    <w:lvl w:ilvl="2" w:tplc="0415001B" w:tentative="1">
      <w:start w:val="1"/>
      <w:numFmt w:val="lowerRoman"/>
      <w:lvlText w:val="%3."/>
      <w:lvlJc w:val="right"/>
      <w:pPr>
        <w:ind w:left="1920" w:hanging="180"/>
      </w:pPr>
      <w:rPr>
        <w:rFonts w:cs="Times New Roman"/>
      </w:rPr>
    </w:lvl>
    <w:lvl w:ilvl="3" w:tplc="0415000F" w:tentative="1">
      <w:start w:val="1"/>
      <w:numFmt w:val="decimal"/>
      <w:lvlText w:val="%4."/>
      <w:lvlJc w:val="left"/>
      <w:pPr>
        <w:ind w:left="2640" w:hanging="360"/>
      </w:pPr>
      <w:rPr>
        <w:rFonts w:cs="Times New Roman"/>
      </w:rPr>
    </w:lvl>
    <w:lvl w:ilvl="4" w:tplc="04150019" w:tentative="1">
      <w:start w:val="1"/>
      <w:numFmt w:val="lowerLetter"/>
      <w:lvlText w:val="%5."/>
      <w:lvlJc w:val="left"/>
      <w:pPr>
        <w:ind w:left="3360" w:hanging="360"/>
      </w:pPr>
      <w:rPr>
        <w:rFonts w:cs="Times New Roman"/>
      </w:rPr>
    </w:lvl>
    <w:lvl w:ilvl="5" w:tplc="0415001B" w:tentative="1">
      <w:start w:val="1"/>
      <w:numFmt w:val="lowerRoman"/>
      <w:lvlText w:val="%6."/>
      <w:lvlJc w:val="right"/>
      <w:pPr>
        <w:ind w:left="4080" w:hanging="180"/>
      </w:pPr>
      <w:rPr>
        <w:rFonts w:cs="Times New Roman"/>
      </w:rPr>
    </w:lvl>
    <w:lvl w:ilvl="6" w:tplc="0415000F" w:tentative="1">
      <w:start w:val="1"/>
      <w:numFmt w:val="decimal"/>
      <w:lvlText w:val="%7."/>
      <w:lvlJc w:val="left"/>
      <w:pPr>
        <w:ind w:left="4800" w:hanging="360"/>
      </w:pPr>
      <w:rPr>
        <w:rFonts w:cs="Times New Roman"/>
      </w:rPr>
    </w:lvl>
    <w:lvl w:ilvl="7" w:tplc="04150019" w:tentative="1">
      <w:start w:val="1"/>
      <w:numFmt w:val="lowerLetter"/>
      <w:lvlText w:val="%8."/>
      <w:lvlJc w:val="left"/>
      <w:pPr>
        <w:ind w:left="5520" w:hanging="360"/>
      </w:pPr>
      <w:rPr>
        <w:rFonts w:cs="Times New Roman"/>
      </w:rPr>
    </w:lvl>
    <w:lvl w:ilvl="8" w:tplc="0415001B" w:tentative="1">
      <w:start w:val="1"/>
      <w:numFmt w:val="lowerRoman"/>
      <w:lvlText w:val="%9."/>
      <w:lvlJc w:val="right"/>
      <w:pPr>
        <w:ind w:left="6240" w:hanging="180"/>
      </w:pPr>
      <w:rPr>
        <w:rFonts w:cs="Times New Roman"/>
      </w:rPr>
    </w:lvl>
  </w:abstractNum>
  <w:abstractNum w:abstractNumId="21">
    <w:nsid w:val="3B352F8B"/>
    <w:multiLevelType w:val="hybridMultilevel"/>
    <w:tmpl w:val="7CB6B606"/>
    <w:lvl w:ilvl="0" w:tplc="725E0054">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3B600111"/>
    <w:multiLevelType w:val="hybridMultilevel"/>
    <w:tmpl w:val="E842EC9A"/>
    <w:lvl w:ilvl="0" w:tplc="CA466CB2">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EAF081E"/>
    <w:multiLevelType w:val="hybridMultilevel"/>
    <w:tmpl w:val="A8CC1BB2"/>
    <w:lvl w:ilvl="0" w:tplc="CA466CB2">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58659E"/>
    <w:multiLevelType w:val="hybridMultilevel"/>
    <w:tmpl w:val="4F40D512"/>
    <w:lvl w:ilvl="0" w:tplc="CA466CB2">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4B0951"/>
    <w:multiLevelType w:val="hybridMultilevel"/>
    <w:tmpl w:val="B9547A60"/>
    <w:lvl w:ilvl="0" w:tplc="45F8A94C">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A1D7BA2"/>
    <w:multiLevelType w:val="hybridMultilevel"/>
    <w:tmpl w:val="190E7666"/>
    <w:lvl w:ilvl="0" w:tplc="9B06B250">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4E2C254F"/>
    <w:multiLevelType w:val="hybridMultilevel"/>
    <w:tmpl w:val="1FB82524"/>
    <w:lvl w:ilvl="0" w:tplc="4C42D97A">
      <w:start w:val="1"/>
      <w:numFmt w:val="decimal"/>
      <w:lvlText w:val="%1."/>
      <w:lvlJc w:val="left"/>
      <w:pPr>
        <w:ind w:left="436" w:hanging="360"/>
      </w:pPr>
      <w:rPr>
        <w:rFonts w:ascii="Arial" w:hAnsi="Arial" w:cs="Arial" w:hint="default"/>
        <w:b w:val="0"/>
        <w:i w:val="0"/>
        <w:sz w:val="22"/>
        <w:szCs w:val="22"/>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28">
    <w:nsid w:val="53C916AA"/>
    <w:multiLevelType w:val="hybridMultilevel"/>
    <w:tmpl w:val="1F0A306C"/>
    <w:lvl w:ilvl="0" w:tplc="EEDE5BAE">
      <w:start w:val="1"/>
      <w:numFmt w:val="decimal"/>
      <w:lvlText w:val="%1."/>
      <w:lvlJc w:val="left"/>
      <w:pPr>
        <w:ind w:left="436" w:hanging="360"/>
      </w:pPr>
      <w:rPr>
        <w:rFonts w:ascii="Arial" w:hAnsi="Arial" w:cs="Arial" w:hint="default"/>
        <w:b w:val="0"/>
        <w:i w:val="0"/>
        <w:sz w:val="22"/>
        <w:szCs w:val="22"/>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abstractNum w:abstractNumId="29">
    <w:nsid w:val="56F36228"/>
    <w:multiLevelType w:val="hybridMultilevel"/>
    <w:tmpl w:val="4DF08558"/>
    <w:lvl w:ilvl="0" w:tplc="F78A06FE">
      <w:start w:val="1"/>
      <w:numFmt w:val="decimal"/>
      <w:lvlText w:val="%1)"/>
      <w:lvlJc w:val="left"/>
      <w:pPr>
        <w:ind w:left="437" w:hanging="360"/>
      </w:pPr>
      <w:rPr>
        <w:rFonts w:ascii="Arial" w:hAnsi="Arial" w:cs="Arial" w:hint="default"/>
        <w:b w:val="0"/>
        <w:i w:val="0"/>
        <w:sz w:val="22"/>
        <w:szCs w:val="22"/>
      </w:rPr>
    </w:lvl>
    <w:lvl w:ilvl="1" w:tplc="04150019" w:tentative="1">
      <w:start w:val="1"/>
      <w:numFmt w:val="lowerLetter"/>
      <w:lvlText w:val="%2."/>
      <w:lvlJc w:val="left"/>
      <w:pPr>
        <w:ind w:left="1157" w:hanging="360"/>
      </w:pPr>
      <w:rPr>
        <w:rFonts w:cs="Times New Roman"/>
      </w:rPr>
    </w:lvl>
    <w:lvl w:ilvl="2" w:tplc="0415001B" w:tentative="1">
      <w:start w:val="1"/>
      <w:numFmt w:val="lowerRoman"/>
      <w:lvlText w:val="%3."/>
      <w:lvlJc w:val="right"/>
      <w:pPr>
        <w:ind w:left="1877" w:hanging="180"/>
      </w:pPr>
      <w:rPr>
        <w:rFonts w:cs="Times New Roman"/>
      </w:rPr>
    </w:lvl>
    <w:lvl w:ilvl="3" w:tplc="0415000F" w:tentative="1">
      <w:start w:val="1"/>
      <w:numFmt w:val="decimal"/>
      <w:lvlText w:val="%4."/>
      <w:lvlJc w:val="left"/>
      <w:pPr>
        <w:ind w:left="2597" w:hanging="360"/>
      </w:pPr>
      <w:rPr>
        <w:rFonts w:cs="Times New Roman"/>
      </w:rPr>
    </w:lvl>
    <w:lvl w:ilvl="4" w:tplc="04150019" w:tentative="1">
      <w:start w:val="1"/>
      <w:numFmt w:val="lowerLetter"/>
      <w:lvlText w:val="%5."/>
      <w:lvlJc w:val="left"/>
      <w:pPr>
        <w:ind w:left="3317" w:hanging="360"/>
      </w:pPr>
      <w:rPr>
        <w:rFonts w:cs="Times New Roman"/>
      </w:rPr>
    </w:lvl>
    <w:lvl w:ilvl="5" w:tplc="0415001B" w:tentative="1">
      <w:start w:val="1"/>
      <w:numFmt w:val="lowerRoman"/>
      <w:lvlText w:val="%6."/>
      <w:lvlJc w:val="right"/>
      <w:pPr>
        <w:ind w:left="4037" w:hanging="180"/>
      </w:pPr>
      <w:rPr>
        <w:rFonts w:cs="Times New Roman"/>
      </w:rPr>
    </w:lvl>
    <w:lvl w:ilvl="6" w:tplc="0415000F" w:tentative="1">
      <w:start w:val="1"/>
      <w:numFmt w:val="decimal"/>
      <w:lvlText w:val="%7."/>
      <w:lvlJc w:val="left"/>
      <w:pPr>
        <w:ind w:left="4757" w:hanging="360"/>
      </w:pPr>
      <w:rPr>
        <w:rFonts w:cs="Times New Roman"/>
      </w:rPr>
    </w:lvl>
    <w:lvl w:ilvl="7" w:tplc="04150019" w:tentative="1">
      <w:start w:val="1"/>
      <w:numFmt w:val="lowerLetter"/>
      <w:lvlText w:val="%8."/>
      <w:lvlJc w:val="left"/>
      <w:pPr>
        <w:ind w:left="5477" w:hanging="360"/>
      </w:pPr>
      <w:rPr>
        <w:rFonts w:cs="Times New Roman"/>
      </w:rPr>
    </w:lvl>
    <w:lvl w:ilvl="8" w:tplc="0415001B" w:tentative="1">
      <w:start w:val="1"/>
      <w:numFmt w:val="lowerRoman"/>
      <w:lvlText w:val="%9."/>
      <w:lvlJc w:val="right"/>
      <w:pPr>
        <w:ind w:left="6197" w:hanging="180"/>
      </w:pPr>
      <w:rPr>
        <w:rFonts w:cs="Times New Roman"/>
      </w:rPr>
    </w:lvl>
  </w:abstractNum>
  <w:abstractNum w:abstractNumId="30">
    <w:nsid w:val="5A0370C2"/>
    <w:multiLevelType w:val="hybridMultilevel"/>
    <w:tmpl w:val="C5749BF8"/>
    <w:lvl w:ilvl="0" w:tplc="CA466CB2">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C72076"/>
    <w:multiLevelType w:val="hybridMultilevel"/>
    <w:tmpl w:val="758E63E0"/>
    <w:lvl w:ilvl="0" w:tplc="0FD0ECF6">
      <w:start w:val="1"/>
      <w:numFmt w:val="decimal"/>
      <w:lvlText w:val="%1)"/>
      <w:lvlJc w:val="left"/>
      <w:pPr>
        <w:ind w:left="1146" w:hanging="360"/>
      </w:pPr>
      <w:rPr>
        <w:rFonts w:ascii="Arial" w:hAnsi="Arial" w:cs="Arial" w:hint="default"/>
        <w:b w:val="0"/>
        <w:i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6D104F22"/>
    <w:multiLevelType w:val="hybridMultilevel"/>
    <w:tmpl w:val="527CE6C6"/>
    <w:lvl w:ilvl="0" w:tplc="F1167964">
      <w:start w:val="1"/>
      <w:numFmt w:val="decimal"/>
      <w:lvlText w:val="%1)"/>
      <w:lvlJc w:val="left"/>
      <w:pPr>
        <w:ind w:left="1146" w:hanging="360"/>
      </w:pPr>
      <w:rPr>
        <w:rFonts w:ascii="Arial" w:hAnsi="Arial" w:cs="Arial" w:hint="default"/>
        <w:b w:val="0"/>
        <w:i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78FB0AFA"/>
    <w:multiLevelType w:val="hybridMultilevel"/>
    <w:tmpl w:val="A37EC8DA"/>
    <w:lvl w:ilvl="0" w:tplc="E4F2A158">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9B60F59"/>
    <w:multiLevelType w:val="hybridMultilevel"/>
    <w:tmpl w:val="8DC42AD4"/>
    <w:lvl w:ilvl="0" w:tplc="4FA85CE8">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7E294B41"/>
    <w:multiLevelType w:val="hybridMultilevel"/>
    <w:tmpl w:val="8228C800"/>
    <w:lvl w:ilvl="0" w:tplc="1F0C5FBE">
      <w:start w:val="1"/>
      <w:numFmt w:val="decimal"/>
      <w:lvlText w:val="%1."/>
      <w:lvlJc w:val="left"/>
      <w:pPr>
        <w:ind w:left="436" w:hanging="360"/>
      </w:pPr>
      <w:rPr>
        <w:rFonts w:ascii="Times New Roman" w:hAnsi="Times New Roman" w:cs="Calibri" w:hint="default"/>
        <w:b w:val="0"/>
        <w:i w:val="0"/>
        <w:sz w:val="22"/>
        <w:szCs w:val="22"/>
      </w:rPr>
    </w:lvl>
    <w:lvl w:ilvl="1" w:tplc="04150019" w:tentative="1">
      <w:start w:val="1"/>
      <w:numFmt w:val="lowerLetter"/>
      <w:lvlText w:val="%2."/>
      <w:lvlJc w:val="left"/>
      <w:pPr>
        <w:ind w:left="1156" w:hanging="360"/>
      </w:pPr>
      <w:rPr>
        <w:rFonts w:cs="Times New Roman"/>
      </w:rPr>
    </w:lvl>
    <w:lvl w:ilvl="2" w:tplc="0415001B" w:tentative="1">
      <w:start w:val="1"/>
      <w:numFmt w:val="lowerRoman"/>
      <w:lvlText w:val="%3."/>
      <w:lvlJc w:val="right"/>
      <w:pPr>
        <w:ind w:left="1876" w:hanging="180"/>
      </w:pPr>
      <w:rPr>
        <w:rFonts w:cs="Times New Roman"/>
      </w:rPr>
    </w:lvl>
    <w:lvl w:ilvl="3" w:tplc="0415000F" w:tentative="1">
      <w:start w:val="1"/>
      <w:numFmt w:val="decimal"/>
      <w:lvlText w:val="%4."/>
      <w:lvlJc w:val="left"/>
      <w:pPr>
        <w:ind w:left="2596" w:hanging="360"/>
      </w:pPr>
      <w:rPr>
        <w:rFonts w:cs="Times New Roman"/>
      </w:rPr>
    </w:lvl>
    <w:lvl w:ilvl="4" w:tplc="04150019" w:tentative="1">
      <w:start w:val="1"/>
      <w:numFmt w:val="lowerLetter"/>
      <w:lvlText w:val="%5."/>
      <w:lvlJc w:val="left"/>
      <w:pPr>
        <w:ind w:left="3316" w:hanging="360"/>
      </w:pPr>
      <w:rPr>
        <w:rFonts w:cs="Times New Roman"/>
      </w:rPr>
    </w:lvl>
    <w:lvl w:ilvl="5" w:tplc="0415001B" w:tentative="1">
      <w:start w:val="1"/>
      <w:numFmt w:val="lowerRoman"/>
      <w:lvlText w:val="%6."/>
      <w:lvlJc w:val="right"/>
      <w:pPr>
        <w:ind w:left="4036" w:hanging="180"/>
      </w:pPr>
      <w:rPr>
        <w:rFonts w:cs="Times New Roman"/>
      </w:rPr>
    </w:lvl>
    <w:lvl w:ilvl="6" w:tplc="0415000F" w:tentative="1">
      <w:start w:val="1"/>
      <w:numFmt w:val="decimal"/>
      <w:lvlText w:val="%7."/>
      <w:lvlJc w:val="left"/>
      <w:pPr>
        <w:ind w:left="4756" w:hanging="360"/>
      </w:pPr>
      <w:rPr>
        <w:rFonts w:cs="Times New Roman"/>
      </w:rPr>
    </w:lvl>
    <w:lvl w:ilvl="7" w:tplc="04150019" w:tentative="1">
      <w:start w:val="1"/>
      <w:numFmt w:val="lowerLetter"/>
      <w:lvlText w:val="%8."/>
      <w:lvlJc w:val="left"/>
      <w:pPr>
        <w:ind w:left="5476" w:hanging="360"/>
      </w:pPr>
      <w:rPr>
        <w:rFonts w:cs="Times New Roman"/>
      </w:rPr>
    </w:lvl>
    <w:lvl w:ilvl="8" w:tplc="0415001B" w:tentative="1">
      <w:start w:val="1"/>
      <w:numFmt w:val="lowerRoman"/>
      <w:lvlText w:val="%9."/>
      <w:lvlJc w:val="right"/>
      <w:pPr>
        <w:ind w:left="6196"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num>
  <w:num w:numId="3">
    <w:abstractNumId w:val="17"/>
    <w:lvlOverride w:ilvl="0">
      <w:startOverride w:val="1"/>
    </w:lvlOverride>
  </w:num>
  <w:num w:numId="4">
    <w:abstractNumId w:val="17"/>
    <w:lvlOverride w:ilvl="0">
      <w:lvl w:ilvl="0">
        <w:start w:val="1"/>
        <w:numFmt w:val="decimal"/>
        <w:lvlText w:val="%1. "/>
        <w:legacy w:legacy="1" w:legacySpace="0" w:legacyIndent="283"/>
        <w:lvlJc w:val="left"/>
        <w:pPr>
          <w:ind w:left="283" w:hanging="283"/>
        </w:pPr>
        <w:rPr>
          <w:rFonts w:cs="Times New Roman"/>
          <w:b w:val="0"/>
          <w:sz w:val="24"/>
          <w:szCs w:val="24"/>
        </w:rPr>
      </w:lvl>
    </w:lvlOverride>
  </w:num>
  <w:num w:numId="5">
    <w:abstractNumId w:val="21"/>
  </w:num>
  <w:num w:numId="6">
    <w:abstractNumId w:val="6"/>
  </w:num>
  <w:num w:numId="7">
    <w:abstractNumId w:val="34"/>
  </w:num>
  <w:num w:numId="8">
    <w:abstractNumId w:val="20"/>
  </w:num>
  <w:num w:numId="9">
    <w:abstractNumId w:val="22"/>
  </w:num>
  <w:num w:numId="10">
    <w:abstractNumId w:val="35"/>
  </w:num>
  <w:num w:numId="11">
    <w:abstractNumId w:val="5"/>
  </w:num>
  <w:num w:numId="12">
    <w:abstractNumId w:val="9"/>
  </w:num>
  <w:num w:numId="13">
    <w:abstractNumId w:val="33"/>
  </w:num>
  <w:num w:numId="14">
    <w:abstractNumId w:val="1"/>
  </w:num>
  <w:num w:numId="15">
    <w:abstractNumId w:val="25"/>
  </w:num>
  <w:num w:numId="16">
    <w:abstractNumId w:val="18"/>
  </w:num>
  <w:num w:numId="17">
    <w:abstractNumId w:val="11"/>
  </w:num>
  <w:num w:numId="18">
    <w:abstractNumId w:val="13"/>
  </w:num>
  <w:num w:numId="19">
    <w:abstractNumId w:val="28"/>
  </w:num>
  <w:num w:numId="20">
    <w:abstractNumId w:val="16"/>
  </w:num>
  <w:num w:numId="21">
    <w:abstractNumId w:val="27"/>
  </w:num>
  <w:num w:numId="22">
    <w:abstractNumId w:val="19"/>
  </w:num>
  <w:num w:numId="23">
    <w:abstractNumId w:val="0"/>
  </w:num>
  <w:num w:numId="24">
    <w:abstractNumId w:val="7"/>
  </w:num>
  <w:num w:numId="25">
    <w:abstractNumId w:val="4"/>
  </w:num>
  <w:num w:numId="26">
    <w:abstractNumId w:val="26"/>
  </w:num>
  <w:num w:numId="27">
    <w:abstractNumId w:val="2"/>
  </w:num>
  <w:num w:numId="28">
    <w:abstractNumId w:val="29"/>
  </w:num>
  <w:num w:numId="29">
    <w:abstractNumId w:val="14"/>
  </w:num>
  <w:num w:numId="30">
    <w:abstractNumId w:val="3"/>
    <w:lvlOverride w:ilvl="0">
      <w:startOverride w:val="1"/>
    </w:lvlOverride>
  </w:num>
  <w:num w:numId="31">
    <w:abstractNumId w:val="8"/>
  </w:num>
  <w:num w:numId="32">
    <w:abstractNumId w:val="10"/>
  </w:num>
  <w:num w:numId="33">
    <w:abstractNumId w:val="30"/>
  </w:num>
  <w:num w:numId="34">
    <w:abstractNumId w:val="32"/>
  </w:num>
  <w:num w:numId="35">
    <w:abstractNumId w:val="24"/>
  </w:num>
  <w:num w:numId="36">
    <w:abstractNumId w:val="23"/>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EEA"/>
    <w:rsid w:val="000277E2"/>
    <w:rsid w:val="00027BFF"/>
    <w:rsid w:val="00037486"/>
    <w:rsid w:val="00043DE0"/>
    <w:rsid w:val="000D184F"/>
    <w:rsid w:val="000E320A"/>
    <w:rsid w:val="0011666E"/>
    <w:rsid w:val="00151EEA"/>
    <w:rsid w:val="00153A4E"/>
    <w:rsid w:val="00157491"/>
    <w:rsid w:val="0018150D"/>
    <w:rsid w:val="00195BC0"/>
    <w:rsid w:val="00196BFE"/>
    <w:rsid w:val="001A2D1D"/>
    <w:rsid w:val="001B0E12"/>
    <w:rsid w:val="001B497F"/>
    <w:rsid w:val="001D13CB"/>
    <w:rsid w:val="001E0F05"/>
    <w:rsid w:val="001F03FE"/>
    <w:rsid w:val="001F0DCF"/>
    <w:rsid w:val="001F4E5C"/>
    <w:rsid w:val="002276B1"/>
    <w:rsid w:val="002A1D0D"/>
    <w:rsid w:val="002B4AA8"/>
    <w:rsid w:val="002C38E2"/>
    <w:rsid w:val="002C6A6E"/>
    <w:rsid w:val="002E6AA5"/>
    <w:rsid w:val="002F12AF"/>
    <w:rsid w:val="0030153F"/>
    <w:rsid w:val="00302062"/>
    <w:rsid w:val="00313F87"/>
    <w:rsid w:val="00313FED"/>
    <w:rsid w:val="0033231C"/>
    <w:rsid w:val="00334645"/>
    <w:rsid w:val="0036295A"/>
    <w:rsid w:val="00374D60"/>
    <w:rsid w:val="00375434"/>
    <w:rsid w:val="00396B62"/>
    <w:rsid w:val="003D3891"/>
    <w:rsid w:val="0040475C"/>
    <w:rsid w:val="0043542A"/>
    <w:rsid w:val="0044284E"/>
    <w:rsid w:val="004A1C9A"/>
    <w:rsid w:val="004C11BE"/>
    <w:rsid w:val="004D5AA4"/>
    <w:rsid w:val="004E5DCE"/>
    <w:rsid w:val="004F2E96"/>
    <w:rsid w:val="00503B98"/>
    <w:rsid w:val="00505AAC"/>
    <w:rsid w:val="00563416"/>
    <w:rsid w:val="005722EA"/>
    <w:rsid w:val="00572365"/>
    <w:rsid w:val="00584CBC"/>
    <w:rsid w:val="005879B1"/>
    <w:rsid w:val="00587EBB"/>
    <w:rsid w:val="005929D7"/>
    <w:rsid w:val="005D3511"/>
    <w:rsid w:val="005F0EF2"/>
    <w:rsid w:val="005F4831"/>
    <w:rsid w:val="0064598B"/>
    <w:rsid w:val="00652CA8"/>
    <w:rsid w:val="0066547F"/>
    <w:rsid w:val="006A0DF9"/>
    <w:rsid w:val="006A2203"/>
    <w:rsid w:val="006C10B9"/>
    <w:rsid w:val="006C3E5F"/>
    <w:rsid w:val="006D304D"/>
    <w:rsid w:val="006F3A29"/>
    <w:rsid w:val="0072717B"/>
    <w:rsid w:val="00731371"/>
    <w:rsid w:val="007447D8"/>
    <w:rsid w:val="00751FD6"/>
    <w:rsid w:val="00770E1F"/>
    <w:rsid w:val="007A4224"/>
    <w:rsid w:val="007B6429"/>
    <w:rsid w:val="007B7EB4"/>
    <w:rsid w:val="00816864"/>
    <w:rsid w:val="00837ED0"/>
    <w:rsid w:val="008676D4"/>
    <w:rsid w:val="00867710"/>
    <w:rsid w:val="008827E0"/>
    <w:rsid w:val="00882E89"/>
    <w:rsid w:val="008838CD"/>
    <w:rsid w:val="00883A30"/>
    <w:rsid w:val="00895442"/>
    <w:rsid w:val="008956C3"/>
    <w:rsid w:val="008B1534"/>
    <w:rsid w:val="008B327B"/>
    <w:rsid w:val="008D2244"/>
    <w:rsid w:val="0093130A"/>
    <w:rsid w:val="00964056"/>
    <w:rsid w:val="009659BD"/>
    <w:rsid w:val="00981430"/>
    <w:rsid w:val="009A0292"/>
    <w:rsid w:val="009C3580"/>
    <w:rsid w:val="009E4A1B"/>
    <w:rsid w:val="00A166D5"/>
    <w:rsid w:val="00A5747C"/>
    <w:rsid w:val="00A578F1"/>
    <w:rsid w:val="00A83C04"/>
    <w:rsid w:val="00AA0133"/>
    <w:rsid w:val="00AA3204"/>
    <w:rsid w:val="00AB5F89"/>
    <w:rsid w:val="00AB7EF8"/>
    <w:rsid w:val="00AD3E85"/>
    <w:rsid w:val="00AE298F"/>
    <w:rsid w:val="00B343EC"/>
    <w:rsid w:val="00B74193"/>
    <w:rsid w:val="00BB592F"/>
    <w:rsid w:val="00BD2AA5"/>
    <w:rsid w:val="00BE0758"/>
    <w:rsid w:val="00BF01A1"/>
    <w:rsid w:val="00BF4085"/>
    <w:rsid w:val="00C16107"/>
    <w:rsid w:val="00C16C06"/>
    <w:rsid w:val="00C359AE"/>
    <w:rsid w:val="00C45E25"/>
    <w:rsid w:val="00C46025"/>
    <w:rsid w:val="00C650EB"/>
    <w:rsid w:val="00C65933"/>
    <w:rsid w:val="00C83B3B"/>
    <w:rsid w:val="00C853E2"/>
    <w:rsid w:val="00CA0806"/>
    <w:rsid w:val="00CB4E9A"/>
    <w:rsid w:val="00CC0797"/>
    <w:rsid w:val="00CC1C4A"/>
    <w:rsid w:val="00CE775F"/>
    <w:rsid w:val="00D14A8A"/>
    <w:rsid w:val="00D4170A"/>
    <w:rsid w:val="00D71448"/>
    <w:rsid w:val="00D81D71"/>
    <w:rsid w:val="00D9069E"/>
    <w:rsid w:val="00D96D18"/>
    <w:rsid w:val="00DB277B"/>
    <w:rsid w:val="00DC727D"/>
    <w:rsid w:val="00DD78A8"/>
    <w:rsid w:val="00DF2612"/>
    <w:rsid w:val="00E01DBB"/>
    <w:rsid w:val="00E201D8"/>
    <w:rsid w:val="00E43B3C"/>
    <w:rsid w:val="00E47B32"/>
    <w:rsid w:val="00E520B6"/>
    <w:rsid w:val="00E713AA"/>
    <w:rsid w:val="00E77F23"/>
    <w:rsid w:val="00EA05DD"/>
    <w:rsid w:val="00ED39FB"/>
    <w:rsid w:val="00F033F3"/>
    <w:rsid w:val="00F06389"/>
    <w:rsid w:val="00F07D1F"/>
    <w:rsid w:val="00F4284C"/>
    <w:rsid w:val="00F429DB"/>
    <w:rsid w:val="00F553F8"/>
    <w:rsid w:val="00F56DC9"/>
    <w:rsid w:val="00F57731"/>
    <w:rsid w:val="00F76F17"/>
    <w:rsid w:val="00FA1C1F"/>
    <w:rsid w:val="00FB7DA8"/>
    <w:rsid w:val="00FC568F"/>
    <w:rsid w:val="00FD5BC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1EEA"/>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151EEA"/>
    <w:pPr>
      <w:keepNext/>
      <w:outlineLvl w:val="1"/>
    </w:pPr>
    <w:rPr>
      <w:rFonts w:eastAsia="Calibri"/>
      <w:b/>
    </w:rPr>
  </w:style>
  <w:style w:type="paragraph" w:styleId="Nagwek4">
    <w:name w:val="heading 4"/>
    <w:basedOn w:val="Normalny"/>
    <w:next w:val="Normalny"/>
    <w:link w:val="Nagwek4Znak"/>
    <w:uiPriority w:val="99"/>
    <w:qFormat/>
    <w:rsid w:val="00895442"/>
    <w:pPr>
      <w:keepNext/>
      <w:spacing w:before="240" w:after="60"/>
      <w:outlineLvl w:val="3"/>
    </w:pPr>
    <w:rPr>
      <w:rFonts w:ascii="Calibri" w:eastAsia="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151EEA"/>
    <w:rPr>
      <w:rFonts w:ascii="Times New Roman" w:hAnsi="Times New Roman" w:cs="Times New Roman"/>
      <w:b/>
      <w:sz w:val="20"/>
      <w:lang w:eastAsia="pl-PL"/>
    </w:rPr>
  </w:style>
  <w:style w:type="character" w:customStyle="1" w:styleId="Nagwek4Znak">
    <w:name w:val="Nagłówek 4 Znak"/>
    <w:basedOn w:val="Domylnaczcionkaakapitu"/>
    <w:link w:val="Nagwek4"/>
    <w:uiPriority w:val="99"/>
    <w:semiHidden/>
    <w:locked/>
    <w:rsid w:val="00895442"/>
    <w:rPr>
      <w:rFonts w:ascii="Calibri" w:hAnsi="Calibri" w:cs="Times New Roman"/>
      <w:b/>
      <w:sz w:val="28"/>
    </w:rPr>
  </w:style>
  <w:style w:type="paragraph" w:styleId="Tekstpodstawowywcity">
    <w:name w:val="Body Text Indent"/>
    <w:basedOn w:val="Normalny"/>
    <w:link w:val="TekstpodstawowywcityZnak"/>
    <w:uiPriority w:val="99"/>
    <w:rsid w:val="00151EEA"/>
    <w:pPr>
      <w:spacing w:line="360" w:lineRule="auto"/>
      <w:ind w:left="357"/>
      <w:jc w:val="both"/>
    </w:pPr>
    <w:rPr>
      <w:rFonts w:eastAsia="Calibri"/>
    </w:rPr>
  </w:style>
  <w:style w:type="character" w:customStyle="1" w:styleId="TekstpodstawowywcityZnak">
    <w:name w:val="Tekst podstawowy wcięty Znak"/>
    <w:basedOn w:val="Domylnaczcionkaakapitu"/>
    <w:link w:val="Tekstpodstawowywcity"/>
    <w:uiPriority w:val="99"/>
    <w:locked/>
    <w:rsid w:val="00151EEA"/>
    <w:rPr>
      <w:rFonts w:ascii="Times New Roman" w:hAnsi="Times New Roman" w:cs="Times New Roman"/>
      <w:sz w:val="20"/>
      <w:lang w:eastAsia="pl-PL"/>
    </w:rPr>
  </w:style>
  <w:style w:type="paragraph" w:styleId="Tekstpodstawowywcity3">
    <w:name w:val="Body Text Indent 3"/>
    <w:basedOn w:val="Normalny"/>
    <w:link w:val="Tekstpodstawowywcity3Znak"/>
    <w:uiPriority w:val="99"/>
    <w:rsid w:val="00151EEA"/>
    <w:pPr>
      <w:spacing w:line="360" w:lineRule="auto"/>
      <w:ind w:left="357" w:firstLine="348"/>
      <w:jc w:val="both"/>
    </w:pPr>
    <w:rPr>
      <w:rFonts w:eastAsia="Calibri"/>
    </w:rPr>
  </w:style>
  <w:style w:type="character" w:customStyle="1" w:styleId="Tekstpodstawowywcity3Znak">
    <w:name w:val="Tekst podstawowy wcięty 3 Znak"/>
    <w:basedOn w:val="Domylnaczcionkaakapitu"/>
    <w:link w:val="Tekstpodstawowywcity3"/>
    <w:uiPriority w:val="99"/>
    <w:locked/>
    <w:rsid w:val="00151EEA"/>
    <w:rPr>
      <w:rFonts w:ascii="Times New Roman" w:hAnsi="Times New Roman" w:cs="Times New Roman"/>
      <w:sz w:val="20"/>
      <w:lang w:eastAsia="pl-PL"/>
    </w:rPr>
  </w:style>
  <w:style w:type="paragraph" w:styleId="Tekstpodstawowy2">
    <w:name w:val="Body Text 2"/>
    <w:basedOn w:val="Normalny"/>
    <w:link w:val="Tekstpodstawowy2Znak"/>
    <w:uiPriority w:val="99"/>
    <w:rsid w:val="00151EEA"/>
    <w:pPr>
      <w:spacing w:line="360" w:lineRule="auto"/>
    </w:pPr>
    <w:rPr>
      <w:rFonts w:eastAsia="Calibri"/>
    </w:rPr>
  </w:style>
  <w:style w:type="character" w:customStyle="1" w:styleId="Tekstpodstawowy2Znak">
    <w:name w:val="Tekst podstawowy 2 Znak"/>
    <w:basedOn w:val="Domylnaczcionkaakapitu"/>
    <w:link w:val="Tekstpodstawowy2"/>
    <w:uiPriority w:val="99"/>
    <w:locked/>
    <w:rsid w:val="00151EEA"/>
    <w:rPr>
      <w:rFonts w:ascii="Times New Roman" w:hAnsi="Times New Roman" w:cs="Times New Roman"/>
      <w:sz w:val="20"/>
      <w:lang w:eastAsia="pl-PL"/>
    </w:rPr>
  </w:style>
  <w:style w:type="character" w:customStyle="1" w:styleId="dane1">
    <w:name w:val="dane1"/>
    <w:uiPriority w:val="99"/>
    <w:rsid w:val="00587EBB"/>
    <w:rPr>
      <w:color w:val="0000CD"/>
    </w:rPr>
  </w:style>
  <w:style w:type="paragraph" w:styleId="Tekstpodstawowy3">
    <w:name w:val="Body Text 3"/>
    <w:basedOn w:val="Normalny"/>
    <w:link w:val="Tekstpodstawowy3Znak"/>
    <w:uiPriority w:val="99"/>
    <w:semiHidden/>
    <w:rsid w:val="00883A30"/>
    <w:pPr>
      <w:spacing w:after="120"/>
    </w:pPr>
    <w:rPr>
      <w:rFonts w:eastAsia="Calibri"/>
      <w:sz w:val="16"/>
      <w:szCs w:val="16"/>
    </w:rPr>
  </w:style>
  <w:style w:type="character" w:customStyle="1" w:styleId="Tekstpodstawowy3Znak">
    <w:name w:val="Tekst podstawowy 3 Znak"/>
    <w:basedOn w:val="Domylnaczcionkaakapitu"/>
    <w:link w:val="Tekstpodstawowy3"/>
    <w:uiPriority w:val="99"/>
    <w:semiHidden/>
    <w:locked/>
    <w:rsid w:val="00883A30"/>
    <w:rPr>
      <w:rFonts w:ascii="Times New Roman" w:hAnsi="Times New Roman" w:cs="Times New Roman"/>
      <w:sz w:val="16"/>
    </w:rPr>
  </w:style>
  <w:style w:type="paragraph" w:styleId="Tekstpodstawowy">
    <w:name w:val="Body Text"/>
    <w:basedOn w:val="Normalny"/>
    <w:link w:val="TekstpodstawowyZnak"/>
    <w:uiPriority w:val="99"/>
    <w:rsid w:val="00C650EB"/>
    <w:pPr>
      <w:spacing w:after="120"/>
    </w:pPr>
    <w:rPr>
      <w:rFonts w:eastAsia="Calibri"/>
    </w:rPr>
  </w:style>
  <w:style w:type="character" w:customStyle="1" w:styleId="TekstpodstawowyZnak">
    <w:name w:val="Tekst podstawowy Znak"/>
    <w:basedOn w:val="Domylnaczcionkaakapitu"/>
    <w:link w:val="Tekstpodstawowy"/>
    <w:uiPriority w:val="99"/>
    <w:locked/>
    <w:rsid w:val="00C650EB"/>
    <w:rPr>
      <w:rFonts w:ascii="Times New Roman" w:hAnsi="Times New Roman" w:cs="Times New Roman"/>
    </w:rPr>
  </w:style>
  <w:style w:type="paragraph" w:customStyle="1" w:styleId="Tekstpodstawowy21">
    <w:name w:val="Tekst podstawowy 21"/>
    <w:basedOn w:val="Normalny"/>
    <w:uiPriority w:val="99"/>
    <w:rsid w:val="00C650EB"/>
    <w:pPr>
      <w:overflowPunct w:val="0"/>
      <w:autoSpaceDE w:val="0"/>
      <w:autoSpaceDN w:val="0"/>
      <w:adjustRightInd w:val="0"/>
    </w:pPr>
    <w:rPr>
      <w:sz w:val="24"/>
    </w:rPr>
  </w:style>
  <w:style w:type="paragraph" w:styleId="Podtytu">
    <w:name w:val="Subtitle"/>
    <w:basedOn w:val="Normalny"/>
    <w:link w:val="PodtytuZnak"/>
    <w:uiPriority w:val="99"/>
    <w:qFormat/>
    <w:rsid w:val="00C650EB"/>
    <w:rPr>
      <w:rFonts w:eastAsia="Calibri"/>
      <w:b/>
      <w:bCs/>
      <w:sz w:val="28"/>
    </w:rPr>
  </w:style>
  <w:style w:type="character" w:customStyle="1" w:styleId="PodtytuZnak">
    <w:name w:val="Podtytuł Znak"/>
    <w:basedOn w:val="Domylnaczcionkaakapitu"/>
    <w:link w:val="Podtytu"/>
    <w:uiPriority w:val="99"/>
    <w:locked/>
    <w:rsid w:val="00C650EB"/>
    <w:rPr>
      <w:rFonts w:ascii="Times New Roman" w:hAnsi="Times New Roman" w:cs="Times New Roman"/>
      <w:b/>
      <w:sz w:val="28"/>
    </w:rPr>
  </w:style>
  <w:style w:type="paragraph" w:styleId="Tekstdymka">
    <w:name w:val="Balloon Text"/>
    <w:basedOn w:val="Normalny"/>
    <w:link w:val="TekstdymkaZnak"/>
    <w:uiPriority w:val="99"/>
    <w:semiHidden/>
    <w:rsid w:val="00A166D5"/>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A166D5"/>
    <w:rPr>
      <w:rFonts w:ascii="Tahoma" w:hAnsi="Tahoma" w:cs="Times New Roman"/>
      <w:sz w:val="16"/>
    </w:rPr>
  </w:style>
  <w:style w:type="character" w:styleId="Odwoaniedokomentarza">
    <w:name w:val="annotation reference"/>
    <w:basedOn w:val="Domylnaczcionkaakapitu"/>
    <w:uiPriority w:val="99"/>
    <w:semiHidden/>
    <w:rsid w:val="00867710"/>
    <w:rPr>
      <w:rFonts w:cs="Times New Roman"/>
      <w:sz w:val="16"/>
    </w:rPr>
  </w:style>
  <w:style w:type="paragraph" w:styleId="Tekstkomentarza">
    <w:name w:val="annotation text"/>
    <w:basedOn w:val="Normalny"/>
    <w:link w:val="TekstkomentarzaZnak"/>
    <w:uiPriority w:val="99"/>
    <w:semiHidden/>
    <w:rsid w:val="00867710"/>
  </w:style>
  <w:style w:type="character" w:customStyle="1" w:styleId="TekstkomentarzaZnak">
    <w:name w:val="Tekst komentarza Znak"/>
    <w:basedOn w:val="Domylnaczcionkaakapitu"/>
    <w:link w:val="Tekstkomentarza"/>
    <w:uiPriority w:val="99"/>
    <w:semiHidden/>
    <w:locked/>
    <w:rsid w:val="00867710"/>
    <w:rPr>
      <w:rFonts w:ascii="Times New Roman" w:hAnsi="Times New Roman" w:cs="Times New Roman"/>
      <w:sz w:val="20"/>
    </w:rPr>
  </w:style>
  <w:style w:type="paragraph" w:styleId="Tematkomentarza">
    <w:name w:val="annotation subject"/>
    <w:basedOn w:val="Tekstkomentarza"/>
    <w:next w:val="Tekstkomentarza"/>
    <w:link w:val="TematkomentarzaZnak"/>
    <w:uiPriority w:val="99"/>
    <w:semiHidden/>
    <w:rsid w:val="00867710"/>
    <w:rPr>
      <w:b/>
      <w:bCs/>
    </w:rPr>
  </w:style>
  <w:style w:type="character" w:customStyle="1" w:styleId="TematkomentarzaZnak">
    <w:name w:val="Temat komentarza Znak"/>
    <w:basedOn w:val="TekstkomentarzaZnak"/>
    <w:link w:val="Tematkomentarza"/>
    <w:uiPriority w:val="99"/>
    <w:semiHidden/>
    <w:locked/>
    <w:rsid w:val="00867710"/>
    <w:rPr>
      <w:rFonts w:ascii="Times New Roman" w:hAnsi="Times New Roman" w:cs="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28328">
      <w:marLeft w:val="0"/>
      <w:marRight w:val="0"/>
      <w:marTop w:val="0"/>
      <w:marBottom w:val="0"/>
      <w:divBdr>
        <w:top w:val="none" w:sz="0" w:space="0" w:color="auto"/>
        <w:left w:val="none" w:sz="0" w:space="0" w:color="auto"/>
        <w:bottom w:val="none" w:sz="0" w:space="0" w:color="auto"/>
        <w:right w:val="none" w:sz="0" w:space="0" w:color="auto"/>
      </w:divBdr>
    </w:div>
    <w:div w:id="218328356">
      <w:marLeft w:val="0"/>
      <w:marRight w:val="0"/>
      <w:marTop w:val="0"/>
      <w:marBottom w:val="0"/>
      <w:divBdr>
        <w:top w:val="none" w:sz="0" w:space="0" w:color="auto"/>
        <w:left w:val="none" w:sz="0" w:space="0" w:color="auto"/>
        <w:bottom w:val="none" w:sz="0" w:space="0" w:color="auto"/>
        <w:right w:val="none" w:sz="0" w:space="0" w:color="auto"/>
      </w:divBdr>
      <w:divsChild>
        <w:div w:id="218328329">
          <w:marLeft w:val="0"/>
          <w:marRight w:val="0"/>
          <w:marTop w:val="0"/>
          <w:marBottom w:val="0"/>
          <w:divBdr>
            <w:top w:val="none" w:sz="0" w:space="0" w:color="auto"/>
            <w:left w:val="none" w:sz="0" w:space="0" w:color="auto"/>
            <w:bottom w:val="none" w:sz="0" w:space="0" w:color="auto"/>
            <w:right w:val="none" w:sz="0" w:space="0" w:color="auto"/>
          </w:divBdr>
        </w:div>
        <w:div w:id="218328330">
          <w:marLeft w:val="0"/>
          <w:marRight w:val="0"/>
          <w:marTop w:val="0"/>
          <w:marBottom w:val="0"/>
          <w:divBdr>
            <w:top w:val="none" w:sz="0" w:space="0" w:color="auto"/>
            <w:left w:val="none" w:sz="0" w:space="0" w:color="auto"/>
            <w:bottom w:val="none" w:sz="0" w:space="0" w:color="auto"/>
            <w:right w:val="none" w:sz="0" w:space="0" w:color="auto"/>
          </w:divBdr>
        </w:div>
        <w:div w:id="218328332">
          <w:marLeft w:val="0"/>
          <w:marRight w:val="0"/>
          <w:marTop w:val="0"/>
          <w:marBottom w:val="0"/>
          <w:divBdr>
            <w:top w:val="none" w:sz="0" w:space="0" w:color="auto"/>
            <w:left w:val="none" w:sz="0" w:space="0" w:color="auto"/>
            <w:bottom w:val="none" w:sz="0" w:space="0" w:color="auto"/>
            <w:right w:val="none" w:sz="0" w:space="0" w:color="auto"/>
          </w:divBdr>
        </w:div>
        <w:div w:id="218328333">
          <w:marLeft w:val="0"/>
          <w:marRight w:val="0"/>
          <w:marTop w:val="0"/>
          <w:marBottom w:val="0"/>
          <w:divBdr>
            <w:top w:val="none" w:sz="0" w:space="0" w:color="auto"/>
            <w:left w:val="none" w:sz="0" w:space="0" w:color="auto"/>
            <w:bottom w:val="none" w:sz="0" w:space="0" w:color="auto"/>
            <w:right w:val="none" w:sz="0" w:space="0" w:color="auto"/>
          </w:divBdr>
        </w:div>
        <w:div w:id="218328334">
          <w:marLeft w:val="0"/>
          <w:marRight w:val="0"/>
          <w:marTop w:val="0"/>
          <w:marBottom w:val="0"/>
          <w:divBdr>
            <w:top w:val="none" w:sz="0" w:space="0" w:color="auto"/>
            <w:left w:val="none" w:sz="0" w:space="0" w:color="auto"/>
            <w:bottom w:val="none" w:sz="0" w:space="0" w:color="auto"/>
            <w:right w:val="none" w:sz="0" w:space="0" w:color="auto"/>
          </w:divBdr>
        </w:div>
        <w:div w:id="218328336">
          <w:marLeft w:val="0"/>
          <w:marRight w:val="0"/>
          <w:marTop w:val="0"/>
          <w:marBottom w:val="0"/>
          <w:divBdr>
            <w:top w:val="none" w:sz="0" w:space="0" w:color="auto"/>
            <w:left w:val="none" w:sz="0" w:space="0" w:color="auto"/>
            <w:bottom w:val="none" w:sz="0" w:space="0" w:color="auto"/>
            <w:right w:val="none" w:sz="0" w:space="0" w:color="auto"/>
          </w:divBdr>
        </w:div>
        <w:div w:id="218328338">
          <w:marLeft w:val="0"/>
          <w:marRight w:val="0"/>
          <w:marTop w:val="0"/>
          <w:marBottom w:val="0"/>
          <w:divBdr>
            <w:top w:val="none" w:sz="0" w:space="0" w:color="auto"/>
            <w:left w:val="none" w:sz="0" w:space="0" w:color="auto"/>
            <w:bottom w:val="none" w:sz="0" w:space="0" w:color="auto"/>
            <w:right w:val="none" w:sz="0" w:space="0" w:color="auto"/>
          </w:divBdr>
        </w:div>
        <w:div w:id="218328343">
          <w:marLeft w:val="0"/>
          <w:marRight w:val="0"/>
          <w:marTop w:val="0"/>
          <w:marBottom w:val="0"/>
          <w:divBdr>
            <w:top w:val="none" w:sz="0" w:space="0" w:color="auto"/>
            <w:left w:val="none" w:sz="0" w:space="0" w:color="auto"/>
            <w:bottom w:val="none" w:sz="0" w:space="0" w:color="auto"/>
            <w:right w:val="none" w:sz="0" w:space="0" w:color="auto"/>
          </w:divBdr>
        </w:div>
        <w:div w:id="218328349">
          <w:marLeft w:val="0"/>
          <w:marRight w:val="0"/>
          <w:marTop w:val="0"/>
          <w:marBottom w:val="0"/>
          <w:divBdr>
            <w:top w:val="none" w:sz="0" w:space="0" w:color="auto"/>
            <w:left w:val="none" w:sz="0" w:space="0" w:color="auto"/>
            <w:bottom w:val="none" w:sz="0" w:space="0" w:color="auto"/>
            <w:right w:val="none" w:sz="0" w:space="0" w:color="auto"/>
          </w:divBdr>
        </w:div>
        <w:div w:id="218328350">
          <w:marLeft w:val="0"/>
          <w:marRight w:val="0"/>
          <w:marTop w:val="0"/>
          <w:marBottom w:val="0"/>
          <w:divBdr>
            <w:top w:val="none" w:sz="0" w:space="0" w:color="auto"/>
            <w:left w:val="none" w:sz="0" w:space="0" w:color="auto"/>
            <w:bottom w:val="none" w:sz="0" w:space="0" w:color="auto"/>
            <w:right w:val="none" w:sz="0" w:space="0" w:color="auto"/>
          </w:divBdr>
        </w:div>
        <w:div w:id="218328351">
          <w:marLeft w:val="0"/>
          <w:marRight w:val="0"/>
          <w:marTop w:val="0"/>
          <w:marBottom w:val="0"/>
          <w:divBdr>
            <w:top w:val="none" w:sz="0" w:space="0" w:color="auto"/>
            <w:left w:val="none" w:sz="0" w:space="0" w:color="auto"/>
            <w:bottom w:val="none" w:sz="0" w:space="0" w:color="auto"/>
            <w:right w:val="none" w:sz="0" w:space="0" w:color="auto"/>
          </w:divBdr>
        </w:div>
        <w:div w:id="218328352">
          <w:marLeft w:val="0"/>
          <w:marRight w:val="0"/>
          <w:marTop w:val="0"/>
          <w:marBottom w:val="0"/>
          <w:divBdr>
            <w:top w:val="none" w:sz="0" w:space="0" w:color="auto"/>
            <w:left w:val="none" w:sz="0" w:space="0" w:color="auto"/>
            <w:bottom w:val="none" w:sz="0" w:space="0" w:color="auto"/>
            <w:right w:val="none" w:sz="0" w:space="0" w:color="auto"/>
          </w:divBdr>
        </w:div>
        <w:div w:id="218328358">
          <w:marLeft w:val="0"/>
          <w:marRight w:val="0"/>
          <w:marTop w:val="0"/>
          <w:marBottom w:val="0"/>
          <w:divBdr>
            <w:top w:val="none" w:sz="0" w:space="0" w:color="auto"/>
            <w:left w:val="none" w:sz="0" w:space="0" w:color="auto"/>
            <w:bottom w:val="none" w:sz="0" w:space="0" w:color="auto"/>
            <w:right w:val="none" w:sz="0" w:space="0" w:color="auto"/>
          </w:divBdr>
        </w:div>
        <w:div w:id="218328359">
          <w:marLeft w:val="0"/>
          <w:marRight w:val="0"/>
          <w:marTop w:val="0"/>
          <w:marBottom w:val="0"/>
          <w:divBdr>
            <w:top w:val="none" w:sz="0" w:space="0" w:color="auto"/>
            <w:left w:val="none" w:sz="0" w:space="0" w:color="auto"/>
            <w:bottom w:val="none" w:sz="0" w:space="0" w:color="auto"/>
            <w:right w:val="none" w:sz="0" w:space="0" w:color="auto"/>
          </w:divBdr>
        </w:div>
        <w:div w:id="218328361">
          <w:marLeft w:val="0"/>
          <w:marRight w:val="0"/>
          <w:marTop w:val="0"/>
          <w:marBottom w:val="0"/>
          <w:divBdr>
            <w:top w:val="none" w:sz="0" w:space="0" w:color="auto"/>
            <w:left w:val="none" w:sz="0" w:space="0" w:color="auto"/>
            <w:bottom w:val="none" w:sz="0" w:space="0" w:color="auto"/>
            <w:right w:val="none" w:sz="0" w:space="0" w:color="auto"/>
          </w:divBdr>
        </w:div>
        <w:div w:id="218328362">
          <w:marLeft w:val="0"/>
          <w:marRight w:val="0"/>
          <w:marTop w:val="0"/>
          <w:marBottom w:val="0"/>
          <w:divBdr>
            <w:top w:val="none" w:sz="0" w:space="0" w:color="auto"/>
            <w:left w:val="none" w:sz="0" w:space="0" w:color="auto"/>
            <w:bottom w:val="none" w:sz="0" w:space="0" w:color="auto"/>
            <w:right w:val="none" w:sz="0" w:space="0" w:color="auto"/>
          </w:divBdr>
        </w:div>
        <w:div w:id="218328367">
          <w:marLeft w:val="0"/>
          <w:marRight w:val="0"/>
          <w:marTop w:val="0"/>
          <w:marBottom w:val="0"/>
          <w:divBdr>
            <w:top w:val="none" w:sz="0" w:space="0" w:color="auto"/>
            <w:left w:val="none" w:sz="0" w:space="0" w:color="auto"/>
            <w:bottom w:val="none" w:sz="0" w:space="0" w:color="auto"/>
            <w:right w:val="none" w:sz="0" w:space="0" w:color="auto"/>
          </w:divBdr>
        </w:div>
        <w:div w:id="218328370">
          <w:marLeft w:val="0"/>
          <w:marRight w:val="0"/>
          <w:marTop w:val="0"/>
          <w:marBottom w:val="0"/>
          <w:divBdr>
            <w:top w:val="none" w:sz="0" w:space="0" w:color="auto"/>
            <w:left w:val="none" w:sz="0" w:space="0" w:color="auto"/>
            <w:bottom w:val="none" w:sz="0" w:space="0" w:color="auto"/>
            <w:right w:val="none" w:sz="0" w:space="0" w:color="auto"/>
          </w:divBdr>
        </w:div>
        <w:div w:id="218328371">
          <w:marLeft w:val="0"/>
          <w:marRight w:val="0"/>
          <w:marTop w:val="0"/>
          <w:marBottom w:val="0"/>
          <w:divBdr>
            <w:top w:val="none" w:sz="0" w:space="0" w:color="auto"/>
            <w:left w:val="none" w:sz="0" w:space="0" w:color="auto"/>
            <w:bottom w:val="none" w:sz="0" w:space="0" w:color="auto"/>
            <w:right w:val="none" w:sz="0" w:space="0" w:color="auto"/>
          </w:divBdr>
        </w:div>
        <w:div w:id="218328372">
          <w:marLeft w:val="0"/>
          <w:marRight w:val="0"/>
          <w:marTop w:val="0"/>
          <w:marBottom w:val="0"/>
          <w:divBdr>
            <w:top w:val="none" w:sz="0" w:space="0" w:color="auto"/>
            <w:left w:val="none" w:sz="0" w:space="0" w:color="auto"/>
            <w:bottom w:val="none" w:sz="0" w:space="0" w:color="auto"/>
            <w:right w:val="none" w:sz="0" w:space="0" w:color="auto"/>
          </w:divBdr>
        </w:div>
        <w:div w:id="218328373">
          <w:marLeft w:val="0"/>
          <w:marRight w:val="0"/>
          <w:marTop w:val="0"/>
          <w:marBottom w:val="0"/>
          <w:divBdr>
            <w:top w:val="none" w:sz="0" w:space="0" w:color="auto"/>
            <w:left w:val="none" w:sz="0" w:space="0" w:color="auto"/>
            <w:bottom w:val="none" w:sz="0" w:space="0" w:color="auto"/>
            <w:right w:val="none" w:sz="0" w:space="0" w:color="auto"/>
          </w:divBdr>
        </w:div>
        <w:div w:id="218328374">
          <w:marLeft w:val="0"/>
          <w:marRight w:val="0"/>
          <w:marTop w:val="0"/>
          <w:marBottom w:val="0"/>
          <w:divBdr>
            <w:top w:val="none" w:sz="0" w:space="0" w:color="auto"/>
            <w:left w:val="none" w:sz="0" w:space="0" w:color="auto"/>
            <w:bottom w:val="none" w:sz="0" w:space="0" w:color="auto"/>
            <w:right w:val="none" w:sz="0" w:space="0" w:color="auto"/>
          </w:divBdr>
        </w:div>
        <w:div w:id="218328375">
          <w:marLeft w:val="0"/>
          <w:marRight w:val="0"/>
          <w:marTop w:val="0"/>
          <w:marBottom w:val="0"/>
          <w:divBdr>
            <w:top w:val="none" w:sz="0" w:space="0" w:color="auto"/>
            <w:left w:val="none" w:sz="0" w:space="0" w:color="auto"/>
            <w:bottom w:val="none" w:sz="0" w:space="0" w:color="auto"/>
            <w:right w:val="none" w:sz="0" w:space="0" w:color="auto"/>
          </w:divBdr>
        </w:div>
        <w:div w:id="218328377">
          <w:marLeft w:val="0"/>
          <w:marRight w:val="0"/>
          <w:marTop w:val="0"/>
          <w:marBottom w:val="0"/>
          <w:divBdr>
            <w:top w:val="none" w:sz="0" w:space="0" w:color="auto"/>
            <w:left w:val="none" w:sz="0" w:space="0" w:color="auto"/>
            <w:bottom w:val="none" w:sz="0" w:space="0" w:color="auto"/>
            <w:right w:val="none" w:sz="0" w:space="0" w:color="auto"/>
          </w:divBdr>
        </w:div>
        <w:div w:id="218328378">
          <w:marLeft w:val="0"/>
          <w:marRight w:val="0"/>
          <w:marTop w:val="0"/>
          <w:marBottom w:val="0"/>
          <w:divBdr>
            <w:top w:val="none" w:sz="0" w:space="0" w:color="auto"/>
            <w:left w:val="none" w:sz="0" w:space="0" w:color="auto"/>
            <w:bottom w:val="none" w:sz="0" w:space="0" w:color="auto"/>
            <w:right w:val="none" w:sz="0" w:space="0" w:color="auto"/>
          </w:divBdr>
        </w:div>
        <w:div w:id="218328379">
          <w:marLeft w:val="0"/>
          <w:marRight w:val="0"/>
          <w:marTop w:val="0"/>
          <w:marBottom w:val="0"/>
          <w:divBdr>
            <w:top w:val="none" w:sz="0" w:space="0" w:color="auto"/>
            <w:left w:val="none" w:sz="0" w:space="0" w:color="auto"/>
            <w:bottom w:val="none" w:sz="0" w:space="0" w:color="auto"/>
            <w:right w:val="none" w:sz="0" w:space="0" w:color="auto"/>
          </w:divBdr>
        </w:div>
        <w:div w:id="218328380">
          <w:marLeft w:val="0"/>
          <w:marRight w:val="0"/>
          <w:marTop w:val="0"/>
          <w:marBottom w:val="0"/>
          <w:divBdr>
            <w:top w:val="none" w:sz="0" w:space="0" w:color="auto"/>
            <w:left w:val="none" w:sz="0" w:space="0" w:color="auto"/>
            <w:bottom w:val="none" w:sz="0" w:space="0" w:color="auto"/>
            <w:right w:val="none" w:sz="0" w:space="0" w:color="auto"/>
          </w:divBdr>
        </w:div>
        <w:div w:id="218328381">
          <w:marLeft w:val="0"/>
          <w:marRight w:val="0"/>
          <w:marTop w:val="0"/>
          <w:marBottom w:val="0"/>
          <w:divBdr>
            <w:top w:val="none" w:sz="0" w:space="0" w:color="auto"/>
            <w:left w:val="none" w:sz="0" w:space="0" w:color="auto"/>
            <w:bottom w:val="none" w:sz="0" w:space="0" w:color="auto"/>
            <w:right w:val="none" w:sz="0" w:space="0" w:color="auto"/>
          </w:divBdr>
        </w:div>
        <w:div w:id="218328384">
          <w:marLeft w:val="0"/>
          <w:marRight w:val="0"/>
          <w:marTop w:val="0"/>
          <w:marBottom w:val="0"/>
          <w:divBdr>
            <w:top w:val="none" w:sz="0" w:space="0" w:color="auto"/>
            <w:left w:val="none" w:sz="0" w:space="0" w:color="auto"/>
            <w:bottom w:val="none" w:sz="0" w:space="0" w:color="auto"/>
            <w:right w:val="none" w:sz="0" w:space="0" w:color="auto"/>
          </w:divBdr>
        </w:div>
        <w:div w:id="218328386">
          <w:marLeft w:val="0"/>
          <w:marRight w:val="0"/>
          <w:marTop w:val="0"/>
          <w:marBottom w:val="0"/>
          <w:divBdr>
            <w:top w:val="none" w:sz="0" w:space="0" w:color="auto"/>
            <w:left w:val="none" w:sz="0" w:space="0" w:color="auto"/>
            <w:bottom w:val="none" w:sz="0" w:space="0" w:color="auto"/>
            <w:right w:val="none" w:sz="0" w:space="0" w:color="auto"/>
          </w:divBdr>
        </w:div>
        <w:div w:id="218328387">
          <w:marLeft w:val="0"/>
          <w:marRight w:val="0"/>
          <w:marTop w:val="0"/>
          <w:marBottom w:val="0"/>
          <w:divBdr>
            <w:top w:val="none" w:sz="0" w:space="0" w:color="auto"/>
            <w:left w:val="none" w:sz="0" w:space="0" w:color="auto"/>
            <w:bottom w:val="none" w:sz="0" w:space="0" w:color="auto"/>
            <w:right w:val="none" w:sz="0" w:space="0" w:color="auto"/>
          </w:divBdr>
        </w:div>
        <w:div w:id="218328388">
          <w:marLeft w:val="0"/>
          <w:marRight w:val="0"/>
          <w:marTop w:val="0"/>
          <w:marBottom w:val="0"/>
          <w:divBdr>
            <w:top w:val="none" w:sz="0" w:space="0" w:color="auto"/>
            <w:left w:val="none" w:sz="0" w:space="0" w:color="auto"/>
            <w:bottom w:val="none" w:sz="0" w:space="0" w:color="auto"/>
            <w:right w:val="none" w:sz="0" w:space="0" w:color="auto"/>
          </w:divBdr>
        </w:div>
        <w:div w:id="218328392">
          <w:marLeft w:val="0"/>
          <w:marRight w:val="0"/>
          <w:marTop w:val="0"/>
          <w:marBottom w:val="0"/>
          <w:divBdr>
            <w:top w:val="none" w:sz="0" w:space="0" w:color="auto"/>
            <w:left w:val="none" w:sz="0" w:space="0" w:color="auto"/>
            <w:bottom w:val="none" w:sz="0" w:space="0" w:color="auto"/>
            <w:right w:val="none" w:sz="0" w:space="0" w:color="auto"/>
          </w:divBdr>
        </w:div>
        <w:div w:id="218328394">
          <w:marLeft w:val="0"/>
          <w:marRight w:val="0"/>
          <w:marTop w:val="0"/>
          <w:marBottom w:val="0"/>
          <w:divBdr>
            <w:top w:val="none" w:sz="0" w:space="0" w:color="auto"/>
            <w:left w:val="none" w:sz="0" w:space="0" w:color="auto"/>
            <w:bottom w:val="none" w:sz="0" w:space="0" w:color="auto"/>
            <w:right w:val="none" w:sz="0" w:space="0" w:color="auto"/>
          </w:divBdr>
        </w:div>
        <w:div w:id="218328395">
          <w:marLeft w:val="0"/>
          <w:marRight w:val="0"/>
          <w:marTop w:val="0"/>
          <w:marBottom w:val="0"/>
          <w:divBdr>
            <w:top w:val="none" w:sz="0" w:space="0" w:color="auto"/>
            <w:left w:val="none" w:sz="0" w:space="0" w:color="auto"/>
            <w:bottom w:val="none" w:sz="0" w:space="0" w:color="auto"/>
            <w:right w:val="none" w:sz="0" w:space="0" w:color="auto"/>
          </w:divBdr>
        </w:div>
        <w:div w:id="218328397">
          <w:marLeft w:val="0"/>
          <w:marRight w:val="0"/>
          <w:marTop w:val="0"/>
          <w:marBottom w:val="0"/>
          <w:divBdr>
            <w:top w:val="none" w:sz="0" w:space="0" w:color="auto"/>
            <w:left w:val="none" w:sz="0" w:space="0" w:color="auto"/>
            <w:bottom w:val="none" w:sz="0" w:space="0" w:color="auto"/>
            <w:right w:val="none" w:sz="0" w:space="0" w:color="auto"/>
          </w:divBdr>
        </w:div>
        <w:div w:id="218328398">
          <w:marLeft w:val="0"/>
          <w:marRight w:val="0"/>
          <w:marTop w:val="0"/>
          <w:marBottom w:val="0"/>
          <w:divBdr>
            <w:top w:val="none" w:sz="0" w:space="0" w:color="auto"/>
            <w:left w:val="none" w:sz="0" w:space="0" w:color="auto"/>
            <w:bottom w:val="none" w:sz="0" w:space="0" w:color="auto"/>
            <w:right w:val="none" w:sz="0" w:space="0" w:color="auto"/>
          </w:divBdr>
        </w:div>
        <w:div w:id="218328400">
          <w:marLeft w:val="0"/>
          <w:marRight w:val="0"/>
          <w:marTop w:val="0"/>
          <w:marBottom w:val="0"/>
          <w:divBdr>
            <w:top w:val="none" w:sz="0" w:space="0" w:color="auto"/>
            <w:left w:val="none" w:sz="0" w:space="0" w:color="auto"/>
            <w:bottom w:val="none" w:sz="0" w:space="0" w:color="auto"/>
            <w:right w:val="none" w:sz="0" w:space="0" w:color="auto"/>
          </w:divBdr>
        </w:div>
        <w:div w:id="218328404">
          <w:marLeft w:val="0"/>
          <w:marRight w:val="0"/>
          <w:marTop w:val="0"/>
          <w:marBottom w:val="0"/>
          <w:divBdr>
            <w:top w:val="none" w:sz="0" w:space="0" w:color="auto"/>
            <w:left w:val="none" w:sz="0" w:space="0" w:color="auto"/>
            <w:bottom w:val="none" w:sz="0" w:space="0" w:color="auto"/>
            <w:right w:val="none" w:sz="0" w:space="0" w:color="auto"/>
          </w:divBdr>
        </w:div>
        <w:div w:id="218328405">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328408">
          <w:marLeft w:val="0"/>
          <w:marRight w:val="0"/>
          <w:marTop w:val="0"/>
          <w:marBottom w:val="0"/>
          <w:divBdr>
            <w:top w:val="none" w:sz="0" w:space="0" w:color="auto"/>
            <w:left w:val="none" w:sz="0" w:space="0" w:color="auto"/>
            <w:bottom w:val="none" w:sz="0" w:space="0" w:color="auto"/>
            <w:right w:val="none" w:sz="0" w:space="0" w:color="auto"/>
          </w:divBdr>
        </w:div>
        <w:div w:id="218328413">
          <w:marLeft w:val="0"/>
          <w:marRight w:val="0"/>
          <w:marTop w:val="0"/>
          <w:marBottom w:val="0"/>
          <w:divBdr>
            <w:top w:val="none" w:sz="0" w:space="0" w:color="auto"/>
            <w:left w:val="none" w:sz="0" w:space="0" w:color="auto"/>
            <w:bottom w:val="none" w:sz="0" w:space="0" w:color="auto"/>
            <w:right w:val="none" w:sz="0" w:space="0" w:color="auto"/>
          </w:divBdr>
        </w:div>
        <w:div w:id="218328415">
          <w:marLeft w:val="0"/>
          <w:marRight w:val="0"/>
          <w:marTop w:val="0"/>
          <w:marBottom w:val="0"/>
          <w:divBdr>
            <w:top w:val="none" w:sz="0" w:space="0" w:color="auto"/>
            <w:left w:val="none" w:sz="0" w:space="0" w:color="auto"/>
            <w:bottom w:val="none" w:sz="0" w:space="0" w:color="auto"/>
            <w:right w:val="none" w:sz="0" w:space="0" w:color="auto"/>
          </w:divBdr>
        </w:div>
        <w:div w:id="218328416">
          <w:marLeft w:val="0"/>
          <w:marRight w:val="0"/>
          <w:marTop w:val="0"/>
          <w:marBottom w:val="0"/>
          <w:divBdr>
            <w:top w:val="none" w:sz="0" w:space="0" w:color="auto"/>
            <w:left w:val="none" w:sz="0" w:space="0" w:color="auto"/>
            <w:bottom w:val="none" w:sz="0" w:space="0" w:color="auto"/>
            <w:right w:val="none" w:sz="0" w:space="0" w:color="auto"/>
          </w:divBdr>
        </w:div>
        <w:div w:id="218328420">
          <w:marLeft w:val="0"/>
          <w:marRight w:val="0"/>
          <w:marTop w:val="0"/>
          <w:marBottom w:val="0"/>
          <w:divBdr>
            <w:top w:val="none" w:sz="0" w:space="0" w:color="auto"/>
            <w:left w:val="none" w:sz="0" w:space="0" w:color="auto"/>
            <w:bottom w:val="none" w:sz="0" w:space="0" w:color="auto"/>
            <w:right w:val="none" w:sz="0" w:space="0" w:color="auto"/>
          </w:divBdr>
        </w:div>
        <w:div w:id="218328424">
          <w:marLeft w:val="0"/>
          <w:marRight w:val="0"/>
          <w:marTop w:val="0"/>
          <w:marBottom w:val="0"/>
          <w:divBdr>
            <w:top w:val="none" w:sz="0" w:space="0" w:color="auto"/>
            <w:left w:val="none" w:sz="0" w:space="0" w:color="auto"/>
            <w:bottom w:val="none" w:sz="0" w:space="0" w:color="auto"/>
            <w:right w:val="none" w:sz="0" w:space="0" w:color="auto"/>
          </w:divBdr>
        </w:div>
        <w:div w:id="218328426">
          <w:marLeft w:val="0"/>
          <w:marRight w:val="0"/>
          <w:marTop w:val="0"/>
          <w:marBottom w:val="0"/>
          <w:divBdr>
            <w:top w:val="none" w:sz="0" w:space="0" w:color="auto"/>
            <w:left w:val="none" w:sz="0" w:space="0" w:color="auto"/>
            <w:bottom w:val="none" w:sz="0" w:space="0" w:color="auto"/>
            <w:right w:val="none" w:sz="0" w:space="0" w:color="auto"/>
          </w:divBdr>
        </w:div>
        <w:div w:id="218328428">
          <w:marLeft w:val="0"/>
          <w:marRight w:val="0"/>
          <w:marTop w:val="0"/>
          <w:marBottom w:val="0"/>
          <w:divBdr>
            <w:top w:val="none" w:sz="0" w:space="0" w:color="auto"/>
            <w:left w:val="none" w:sz="0" w:space="0" w:color="auto"/>
            <w:bottom w:val="none" w:sz="0" w:space="0" w:color="auto"/>
            <w:right w:val="none" w:sz="0" w:space="0" w:color="auto"/>
          </w:divBdr>
        </w:div>
        <w:div w:id="218328433">
          <w:marLeft w:val="0"/>
          <w:marRight w:val="0"/>
          <w:marTop w:val="0"/>
          <w:marBottom w:val="0"/>
          <w:divBdr>
            <w:top w:val="none" w:sz="0" w:space="0" w:color="auto"/>
            <w:left w:val="none" w:sz="0" w:space="0" w:color="auto"/>
            <w:bottom w:val="none" w:sz="0" w:space="0" w:color="auto"/>
            <w:right w:val="none" w:sz="0" w:space="0" w:color="auto"/>
          </w:divBdr>
        </w:div>
        <w:div w:id="218328438">
          <w:marLeft w:val="0"/>
          <w:marRight w:val="0"/>
          <w:marTop w:val="0"/>
          <w:marBottom w:val="0"/>
          <w:divBdr>
            <w:top w:val="none" w:sz="0" w:space="0" w:color="auto"/>
            <w:left w:val="none" w:sz="0" w:space="0" w:color="auto"/>
            <w:bottom w:val="none" w:sz="0" w:space="0" w:color="auto"/>
            <w:right w:val="none" w:sz="0" w:space="0" w:color="auto"/>
          </w:divBdr>
        </w:div>
        <w:div w:id="218328439">
          <w:marLeft w:val="0"/>
          <w:marRight w:val="0"/>
          <w:marTop w:val="0"/>
          <w:marBottom w:val="0"/>
          <w:divBdr>
            <w:top w:val="none" w:sz="0" w:space="0" w:color="auto"/>
            <w:left w:val="none" w:sz="0" w:space="0" w:color="auto"/>
            <w:bottom w:val="none" w:sz="0" w:space="0" w:color="auto"/>
            <w:right w:val="none" w:sz="0" w:space="0" w:color="auto"/>
          </w:divBdr>
        </w:div>
        <w:div w:id="218328441">
          <w:marLeft w:val="0"/>
          <w:marRight w:val="0"/>
          <w:marTop w:val="0"/>
          <w:marBottom w:val="0"/>
          <w:divBdr>
            <w:top w:val="none" w:sz="0" w:space="0" w:color="auto"/>
            <w:left w:val="none" w:sz="0" w:space="0" w:color="auto"/>
            <w:bottom w:val="none" w:sz="0" w:space="0" w:color="auto"/>
            <w:right w:val="none" w:sz="0" w:space="0" w:color="auto"/>
          </w:divBdr>
        </w:div>
        <w:div w:id="218328442">
          <w:marLeft w:val="0"/>
          <w:marRight w:val="0"/>
          <w:marTop w:val="0"/>
          <w:marBottom w:val="0"/>
          <w:divBdr>
            <w:top w:val="none" w:sz="0" w:space="0" w:color="auto"/>
            <w:left w:val="none" w:sz="0" w:space="0" w:color="auto"/>
            <w:bottom w:val="none" w:sz="0" w:space="0" w:color="auto"/>
            <w:right w:val="none" w:sz="0" w:space="0" w:color="auto"/>
          </w:divBdr>
        </w:div>
        <w:div w:id="218328443">
          <w:marLeft w:val="0"/>
          <w:marRight w:val="0"/>
          <w:marTop w:val="0"/>
          <w:marBottom w:val="0"/>
          <w:divBdr>
            <w:top w:val="none" w:sz="0" w:space="0" w:color="auto"/>
            <w:left w:val="none" w:sz="0" w:space="0" w:color="auto"/>
            <w:bottom w:val="none" w:sz="0" w:space="0" w:color="auto"/>
            <w:right w:val="none" w:sz="0" w:space="0" w:color="auto"/>
          </w:divBdr>
        </w:div>
        <w:div w:id="218328444">
          <w:marLeft w:val="0"/>
          <w:marRight w:val="0"/>
          <w:marTop w:val="0"/>
          <w:marBottom w:val="0"/>
          <w:divBdr>
            <w:top w:val="none" w:sz="0" w:space="0" w:color="auto"/>
            <w:left w:val="none" w:sz="0" w:space="0" w:color="auto"/>
            <w:bottom w:val="none" w:sz="0" w:space="0" w:color="auto"/>
            <w:right w:val="none" w:sz="0" w:space="0" w:color="auto"/>
          </w:divBdr>
        </w:div>
        <w:div w:id="218328445">
          <w:marLeft w:val="0"/>
          <w:marRight w:val="0"/>
          <w:marTop w:val="0"/>
          <w:marBottom w:val="0"/>
          <w:divBdr>
            <w:top w:val="none" w:sz="0" w:space="0" w:color="auto"/>
            <w:left w:val="none" w:sz="0" w:space="0" w:color="auto"/>
            <w:bottom w:val="none" w:sz="0" w:space="0" w:color="auto"/>
            <w:right w:val="none" w:sz="0" w:space="0" w:color="auto"/>
          </w:divBdr>
        </w:div>
        <w:div w:id="218328446">
          <w:marLeft w:val="0"/>
          <w:marRight w:val="0"/>
          <w:marTop w:val="0"/>
          <w:marBottom w:val="0"/>
          <w:divBdr>
            <w:top w:val="none" w:sz="0" w:space="0" w:color="auto"/>
            <w:left w:val="none" w:sz="0" w:space="0" w:color="auto"/>
            <w:bottom w:val="none" w:sz="0" w:space="0" w:color="auto"/>
            <w:right w:val="none" w:sz="0" w:space="0" w:color="auto"/>
          </w:divBdr>
        </w:div>
        <w:div w:id="218328447">
          <w:marLeft w:val="0"/>
          <w:marRight w:val="0"/>
          <w:marTop w:val="0"/>
          <w:marBottom w:val="0"/>
          <w:divBdr>
            <w:top w:val="none" w:sz="0" w:space="0" w:color="auto"/>
            <w:left w:val="none" w:sz="0" w:space="0" w:color="auto"/>
            <w:bottom w:val="none" w:sz="0" w:space="0" w:color="auto"/>
            <w:right w:val="none" w:sz="0" w:space="0" w:color="auto"/>
          </w:divBdr>
        </w:div>
        <w:div w:id="218328448">
          <w:marLeft w:val="0"/>
          <w:marRight w:val="0"/>
          <w:marTop w:val="0"/>
          <w:marBottom w:val="0"/>
          <w:divBdr>
            <w:top w:val="none" w:sz="0" w:space="0" w:color="auto"/>
            <w:left w:val="none" w:sz="0" w:space="0" w:color="auto"/>
            <w:bottom w:val="none" w:sz="0" w:space="0" w:color="auto"/>
            <w:right w:val="none" w:sz="0" w:space="0" w:color="auto"/>
          </w:divBdr>
        </w:div>
        <w:div w:id="218328449">
          <w:marLeft w:val="0"/>
          <w:marRight w:val="0"/>
          <w:marTop w:val="0"/>
          <w:marBottom w:val="0"/>
          <w:divBdr>
            <w:top w:val="none" w:sz="0" w:space="0" w:color="auto"/>
            <w:left w:val="none" w:sz="0" w:space="0" w:color="auto"/>
            <w:bottom w:val="none" w:sz="0" w:space="0" w:color="auto"/>
            <w:right w:val="none" w:sz="0" w:space="0" w:color="auto"/>
          </w:divBdr>
        </w:div>
        <w:div w:id="218328450">
          <w:marLeft w:val="0"/>
          <w:marRight w:val="0"/>
          <w:marTop w:val="0"/>
          <w:marBottom w:val="0"/>
          <w:divBdr>
            <w:top w:val="none" w:sz="0" w:space="0" w:color="auto"/>
            <w:left w:val="none" w:sz="0" w:space="0" w:color="auto"/>
            <w:bottom w:val="none" w:sz="0" w:space="0" w:color="auto"/>
            <w:right w:val="none" w:sz="0" w:space="0" w:color="auto"/>
          </w:divBdr>
        </w:div>
        <w:div w:id="218328455">
          <w:marLeft w:val="0"/>
          <w:marRight w:val="0"/>
          <w:marTop w:val="0"/>
          <w:marBottom w:val="0"/>
          <w:divBdr>
            <w:top w:val="none" w:sz="0" w:space="0" w:color="auto"/>
            <w:left w:val="none" w:sz="0" w:space="0" w:color="auto"/>
            <w:bottom w:val="none" w:sz="0" w:space="0" w:color="auto"/>
            <w:right w:val="none" w:sz="0" w:space="0" w:color="auto"/>
          </w:divBdr>
        </w:div>
        <w:div w:id="218328457">
          <w:marLeft w:val="0"/>
          <w:marRight w:val="0"/>
          <w:marTop w:val="0"/>
          <w:marBottom w:val="0"/>
          <w:divBdr>
            <w:top w:val="none" w:sz="0" w:space="0" w:color="auto"/>
            <w:left w:val="none" w:sz="0" w:space="0" w:color="auto"/>
            <w:bottom w:val="none" w:sz="0" w:space="0" w:color="auto"/>
            <w:right w:val="none" w:sz="0" w:space="0" w:color="auto"/>
          </w:divBdr>
        </w:div>
        <w:div w:id="218328465">
          <w:marLeft w:val="0"/>
          <w:marRight w:val="0"/>
          <w:marTop w:val="0"/>
          <w:marBottom w:val="0"/>
          <w:divBdr>
            <w:top w:val="none" w:sz="0" w:space="0" w:color="auto"/>
            <w:left w:val="none" w:sz="0" w:space="0" w:color="auto"/>
            <w:bottom w:val="none" w:sz="0" w:space="0" w:color="auto"/>
            <w:right w:val="none" w:sz="0" w:space="0" w:color="auto"/>
          </w:divBdr>
        </w:div>
        <w:div w:id="218328466">
          <w:marLeft w:val="0"/>
          <w:marRight w:val="0"/>
          <w:marTop w:val="0"/>
          <w:marBottom w:val="0"/>
          <w:divBdr>
            <w:top w:val="none" w:sz="0" w:space="0" w:color="auto"/>
            <w:left w:val="none" w:sz="0" w:space="0" w:color="auto"/>
            <w:bottom w:val="none" w:sz="0" w:space="0" w:color="auto"/>
            <w:right w:val="none" w:sz="0" w:space="0" w:color="auto"/>
          </w:divBdr>
        </w:div>
        <w:div w:id="218328467">
          <w:marLeft w:val="0"/>
          <w:marRight w:val="0"/>
          <w:marTop w:val="0"/>
          <w:marBottom w:val="0"/>
          <w:divBdr>
            <w:top w:val="none" w:sz="0" w:space="0" w:color="auto"/>
            <w:left w:val="none" w:sz="0" w:space="0" w:color="auto"/>
            <w:bottom w:val="none" w:sz="0" w:space="0" w:color="auto"/>
            <w:right w:val="none" w:sz="0" w:space="0" w:color="auto"/>
          </w:divBdr>
        </w:div>
        <w:div w:id="218328468">
          <w:marLeft w:val="0"/>
          <w:marRight w:val="0"/>
          <w:marTop w:val="0"/>
          <w:marBottom w:val="0"/>
          <w:divBdr>
            <w:top w:val="none" w:sz="0" w:space="0" w:color="auto"/>
            <w:left w:val="none" w:sz="0" w:space="0" w:color="auto"/>
            <w:bottom w:val="none" w:sz="0" w:space="0" w:color="auto"/>
            <w:right w:val="none" w:sz="0" w:space="0" w:color="auto"/>
          </w:divBdr>
        </w:div>
        <w:div w:id="218328469">
          <w:marLeft w:val="0"/>
          <w:marRight w:val="0"/>
          <w:marTop w:val="0"/>
          <w:marBottom w:val="0"/>
          <w:divBdr>
            <w:top w:val="none" w:sz="0" w:space="0" w:color="auto"/>
            <w:left w:val="none" w:sz="0" w:space="0" w:color="auto"/>
            <w:bottom w:val="none" w:sz="0" w:space="0" w:color="auto"/>
            <w:right w:val="none" w:sz="0" w:space="0" w:color="auto"/>
          </w:divBdr>
        </w:div>
        <w:div w:id="218328470">
          <w:marLeft w:val="0"/>
          <w:marRight w:val="0"/>
          <w:marTop w:val="0"/>
          <w:marBottom w:val="0"/>
          <w:divBdr>
            <w:top w:val="none" w:sz="0" w:space="0" w:color="auto"/>
            <w:left w:val="none" w:sz="0" w:space="0" w:color="auto"/>
            <w:bottom w:val="none" w:sz="0" w:space="0" w:color="auto"/>
            <w:right w:val="none" w:sz="0" w:space="0" w:color="auto"/>
          </w:divBdr>
        </w:div>
        <w:div w:id="218328471">
          <w:marLeft w:val="0"/>
          <w:marRight w:val="0"/>
          <w:marTop w:val="0"/>
          <w:marBottom w:val="0"/>
          <w:divBdr>
            <w:top w:val="none" w:sz="0" w:space="0" w:color="auto"/>
            <w:left w:val="none" w:sz="0" w:space="0" w:color="auto"/>
            <w:bottom w:val="none" w:sz="0" w:space="0" w:color="auto"/>
            <w:right w:val="none" w:sz="0" w:space="0" w:color="auto"/>
          </w:divBdr>
        </w:div>
        <w:div w:id="218328472">
          <w:marLeft w:val="0"/>
          <w:marRight w:val="0"/>
          <w:marTop w:val="0"/>
          <w:marBottom w:val="0"/>
          <w:divBdr>
            <w:top w:val="none" w:sz="0" w:space="0" w:color="auto"/>
            <w:left w:val="none" w:sz="0" w:space="0" w:color="auto"/>
            <w:bottom w:val="none" w:sz="0" w:space="0" w:color="auto"/>
            <w:right w:val="none" w:sz="0" w:space="0" w:color="auto"/>
          </w:divBdr>
        </w:div>
        <w:div w:id="218328473">
          <w:marLeft w:val="0"/>
          <w:marRight w:val="0"/>
          <w:marTop w:val="0"/>
          <w:marBottom w:val="0"/>
          <w:divBdr>
            <w:top w:val="none" w:sz="0" w:space="0" w:color="auto"/>
            <w:left w:val="none" w:sz="0" w:space="0" w:color="auto"/>
            <w:bottom w:val="none" w:sz="0" w:space="0" w:color="auto"/>
            <w:right w:val="none" w:sz="0" w:space="0" w:color="auto"/>
          </w:divBdr>
        </w:div>
        <w:div w:id="218328475">
          <w:marLeft w:val="0"/>
          <w:marRight w:val="0"/>
          <w:marTop w:val="0"/>
          <w:marBottom w:val="0"/>
          <w:divBdr>
            <w:top w:val="none" w:sz="0" w:space="0" w:color="auto"/>
            <w:left w:val="none" w:sz="0" w:space="0" w:color="auto"/>
            <w:bottom w:val="none" w:sz="0" w:space="0" w:color="auto"/>
            <w:right w:val="none" w:sz="0" w:space="0" w:color="auto"/>
          </w:divBdr>
        </w:div>
        <w:div w:id="218328476">
          <w:marLeft w:val="0"/>
          <w:marRight w:val="0"/>
          <w:marTop w:val="0"/>
          <w:marBottom w:val="0"/>
          <w:divBdr>
            <w:top w:val="none" w:sz="0" w:space="0" w:color="auto"/>
            <w:left w:val="none" w:sz="0" w:space="0" w:color="auto"/>
            <w:bottom w:val="none" w:sz="0" w:space="0" w:color="auto"/>
            <w:right w:val="none" w:sz="0" w:space="0" w:color="auto"/>
          </w:divBdr>
        </w:div>
        <w:div w:id="218328478">
          <w:marLeft w:val="0"/>
          <w:marRight w:val="0"/>
          <w:marTop w:val="0"/>
          <w:marBottom w:val="0"/>
          <w:divBdr>
            <w:top w:val="none" w:sz="0" w:space="0" w:color="auto"/>
            <w:left w:val="none" w:sz="0" w:space="0" w:color="auto"/>
            <w:bottom w:val="none" w:sz="0" w:space="0" w:color="auto"/>
            <w:right w:val="none" w:sz="0" w:space="0" w:color="auto"/>
          </w:divBdr>
        </w:div>
        <w:div w:id="218328480">
          <w:marLeft w:val="0"/>
          <w:marRight w:val="0"/>
          <w:marTop w:val="0"/>
          <w:marBottom w:val="0"/>
          <w:divBdr>
            <w:top w:val="none" w:sz="0" w:space="0" w:color="auto"/>
            <w:left w:val="none" w:sz="0" w:space="0" w:color="auto"/>
            <w:bottom w:val="none" w:sz="0" w:space="0" w:color="auto"/>
            <w:right w:val="none" w:sz="0" w:space="0" w:color="auto"/>
          </w:divBdr>
        </w:div>
        <w:div w:id="218328483">
          <w:marLeft w:val="0"/>
          <w:marRight w:val="0"/>
          <w:marTop w:val="0"/>
          <w:marBottom w:val="0"/>
          <w:divBdr>
            <w:top w:val="none" w:sz="0" w:space="0" w:color="auto"/>
            <w:left w:val="none" w:sz="0" w:space="0" w:color="auto"/>
            <w:bottom w:val="none" w:sz="0" w:space="0" w:color="auto"/>
            <w:right w:val="none" w:sz="0" w:space="0" w:color="auto"/>
          </w:divBdr>
        </w:div>
        <w:div w:id="218328484">
          <w:marLeft w:val="0"/>
          <w:marRight w:val="0"/>
          <w:marTop w:val="0"/>
          <w:marBottom w:val="0"/>
          <w:divBdr>
            <w:top w:val="none" w:sz="0" w:space="0" w:color="auto"/>
            <w:left w:val="none" w:sz="0" w:space="0" w:color="auto"/>
            <w:bottom w:val="none" w:sz="0" w:space="0" w:color="auto"/>
            <w:right w:val="none" w:sz="0" w:space="0" w:color="auto"/>
          </w:divBdr>
        </w:div>
        <w:div w:id="218328485">
          <w:marLeft w:val="0"/>
          <w:marRight w:val="0"/>
          <w:marTop w:val="0"/>
          <w:marBottom w:val="0"/>
          <w:divBdr>
            <w:top w:val="none" w:sz="0" w:space="0" w:color="auto"/>
            <w:left w:val="none" w:sz="0" w:space="0" w:color="auto"/>
            <w:bottom w:val="none" w:sz="0" w:space="0" w:color="auto"/>
            <w:right w:val="none" w:sz="0" w:space="0" w:color="auto"/>
          </w:divBdr>
        </w:div>
        <w:div w:id="218328486">
          <w:marLeft w:val="0"/>
          <w:marRight w:val="0"/>
          <w:marTop w:val="0"/>
          <w:marBottom w:val="0"/>
          <w:divBdr>
            <w:top w:val="none" w:sz="0" w:space="0" w:color="auto"/>
            <w:left w:val="none" w:sz="0" w:space="0" w:color="auto"/>
            <w:bottom w:val="none" w:sz="0" w:space="0" w:color="auto"/>
            <w:right w:val="none" w:sz="0" w:space="0" w:color="auto"/>
          </w:divBdr>
        </w:div>
        <w:div w:id="218328489">
          <w:marLeft w:val="0"/>
          <w:marRight w:val="0"/>
          <w:marTop w:val="0"/>
          <w:marBottom w:val="0"/>
          <w:divBdr>
            <w:top w:val="none" w:sz="0" w:space="0" w:color="auto"/>
            <w:left w:val="none" w:sz="0" w:space="0" w:color="auto"/>
            <w:bottom w:val="none" w:sz="0" w:space="0" w:color="auto"/>
            <w:right w:val="none" w:sz="0" w:space="0" w:color="auto"/>
          </w:divBdr>
        </w:div>
        <w:div w:id="218328493">
          <w:marLeft w:val="0"/>
          <w:marRight w:val="0"/>
          <w:marTop w:val="0"/>
          <w:marBottom w:val="0"/>
          <w:divBdr>
            <w:top w:val="none" w:sz="0" w:space="0" w:color="auto"/>
            <w:left w:val="none" w:sz="0" w:space="0" w:color="auto"/>
            <w:bottom w:val="none" w:sz="0" w:space="0" w:color="auto"/>
            <w:right w:val="none" w:sz="0" w:space="0" w:color="auto"/>
          </w:divBdr>
        </w:div>
        <w:div w:id="218328494">
          <w:marLeft w:val="0"/>
          <w:marRight w:val="0"/>
          <w:marTop w:val="0"/>
          <w:marBottom w:val="0"/>
          <w:divBdr>
            <w:top w:val="none" w:sz="0" w:space="0" w:color="auto"/>
            <w:left w:val="none" w:sz="0" w:space="0" w:color="auto"/>
            <w:bottom w:val="none" w:sz="0" w:space="0" w:color="auto"/>
            <w:right w:val="none" w:sz="0" w:space="0" w:color="auto"/>
          </w:divBdr>
        </w:div>
        <w:div w:id="218328499">
          <w:marLeft w:val="0"/>
          <w:marRight w:val="0"/>
          <w:marTop w:val="0"/>
          <w:marBottom w:val="0"/>
          <w:divBdr>
            <w:top w:val="none" w:sz="0" w:space="0" w:color="auto"/>
            <w:left w:val="none" w:sz="0" w:space="0" w:color="auto"/>
            <w:bottom w:val="none" w:sz="0" w:space="0" w:color="auto"/>
            <w:right w:val="none" w:sz="0" w:space="0" w:color="auto"/>
          </w:divBdr>
        </w:div>
        <w:div w:id="218328501">
          <w:marLeft w:val="0"/>
          <w:marRight w:val="0"/>
          <w:marTop w:val="0"/>
          <w:marBottom w:val="0"/>
          <w:divBdr>
            <w:top w:val="none" w:sz="0" w:space="0" w:color="auto"/>
            <w:left w:val="none" w:sz="0" w:space="0" w:color="auto"/>
            <w:bottom w:val="none" w:sz="0" w:space="0" w:color="auto"/>
            <w:right w:val="none" w:sz="0" w:space="0" w:color="auto"/>
          </w:divBdr>
        </w:div>
      </w:divsChild>
    </w:div>
    <w:div w:id="218328376">
      <w:marLeft w:val="0"/>
      <w:marRight w:val="0"/>
      <w:marTop w:val="0"/>
      <w:marBottom w:val="0"/>
      <w:divBdr>
        <w:top w:val="none" w:sz="0" w:space="0" w:color="auto"/>
        <w:left w:val="none" w:sz="0" w:space="0" w:color="auto"/>
        <w:bottom w:val="none" w:sz="0" w:space="0" w:color="auto"/>
        <w:right w:val="none" w:sz="0" w:space="0" w:color="auto"/>
      </w:divBdr>
    </w:div>
    <w:div w:id="218328393">
      <w:marLeft w:val="0"/>
      <w:marRight w:val="0"/>
      <w:marTop w:val="0"/>
      <w:marBottom w:val="0"/>
      <w:divBdr>
        <w:top w:val="none" w:sz="0" w:space="0" w:color="auto"/>
        <w:left w:val="none" w:sz="0" w:space="0" w:color="auto"/>
        <w:bottom w:val="none" w:sz="0" w:space="0" w:color="auto"/>
        <w:right w:val="none" w:sz="0" w:space="0" w:color="auto"/>
      </w:divBdr>
      <w:divsChild>
        <w:div w:id="218328331">
          <w:marLeft w:val="0"/>
          <w:marRight w:val="0"/>
          <w:marTop w:val="0"/>
          <w:marBottom w:val="0"/>
          <w:divBdr>
            <w:top w:val="none" w:sz="0" w:space="0" w:color="auto"/>
            <w:left w:val="none" w:sz="0" w:space="0" w:color="auto"/>
            <w:bottom w:val="none" w:sz="0" w:space="0" w:color="auto"/>
            <w:right w:val="none" w:sz="0" w:space="0" w:color="auto"/>
          </w:divBdr>
        </w:div>
        <w:div w:id="218328335">
          <w:marLeft w:val="0"/>
          <w:marRight w:val="0"/>
          <w:marTop w:val="0"/>
          <w:marBottom w:val="0"/>
          <w:divBdr>
            <w:top w:val="none" w:sz="0" w:space="0" w:color="auto"/>
            <w:left w:val="none" w:sz="0" w:space="0" w:color="auto"/>
            <w:bottom w:val="none" w:sz="0" w:space="0" w:color="auto"/>
            <w:right w:val="none" w:sz="0" w:space="0" w:color="auto"/>
          </w:divBdr>
        </w:div>
        <w:div w:id="218328337">
          <w:marLeft w:val="0"/>
          <w:marRight w:val="0"/>
          <w:marTop w:val="0"/>
          <w:marBottom w:val="0"/>
          <w:divBdr>
            <w:top w:val="none" w:sz="0" w:space="0" w:color="auto"/>
            <w:left w:val="none" w:sz="0" w:space="0" w:color="auto"/>
            <w:bottom w:val="none" w:sz="0" w:space="0" w:color="auto"/>
            <w:right w:val="none" w:sz="0" w:space="0" w:color="auto"/>
          </w:divBdr>
        </w:div>
        <w:div w:id="218328339">
          <w:marLeft w:val="0"/>
          <w:marRight w:val="0"/>
          <w:marTop w:val="0"/>
          <w:marBottom w:val="0"/>
          <w:divBdr>
            <w:top w:val="none" w:sz="0" w:space="0" w:color="auto"/>
            <w:left w:val="none" w:sz="0" w:space="0" w:color="auto"/>
            <w:bottom w:val="none" w:sz="0" w:space="0" w:color="auto"/>
            <w:right w:val="none" w:sz="0" w:space="0" w:color="auto"/>
          </w:divBdr>
        </w:div>
        <w:div w:id="218328340">
          <w:marLeft w:val="0"/>
          <w:marRight w:val="0"/>
          <w:marTop w:val="0"/>
          <w:marBottom w:val="0"/>
          <w:divBdr>
            <w:top w:val="none" w:sz="0" w:space="0" w:color="auto"/>
            <w:left w:val="none" w:sz="0" w:space="0" w:color="auto"/>
            <w:bottom w:val="none" w:sz="0" w:space="0" w:color="auto"/>
            <w:right w:val="none" w:sz="0" w:space="0" w:color="auto"/>
          </w:divBdr>
        </w:div>
        <w:div w:id="218328341">
          <w:marLeft w:val="0"/>
          <w:marRight w:val="0"/>
          <w:marTop w:val="0"/>
          <w:marBottom w:val="0"/>
          <w:divBdr>
            <w:top w:val="none" w:sz="0" w:space="0" w:color="auto"/>
            <w:left w:val="none" w:sz="0" w:space="0" w:color="auto"/>
            <w:bottom w:val="none" w:sz="0" w:space="0" w:color="auto"/>
            <w:right w:val="none" w:sz="0" w:space="0" w:color="auto"/>
          </w:divBdr>
        </w:div>
        <w:div w:id="218328342">
          <w:marLeft w:val="0"/>
          <w:marRight w:val="0"/>
          <w:marTop w:val="0"/>
          <w:marBottom w:val="0"/>
          <w:divBdr>
            <w:top w:val="none" w:sz="0" w:space="0" w:color="auto"/>
            <w:left w:val="none" w:sz="0" w:space="0" w:color="auto"/>
            <w:bottom w:val="none" w:sz="0" w:space="0" w:color="auto"/>
            <w:right w:val="none" w:sz="0" w:space="0" w:color="auto"/>
          </w:divBdr>
        </w:div>
        <w:div w:id="218328344">
          <w:marLeft w:val="0"/>
          <w:marRight w:val="0"/>
          <w:marTop w:val="0"/>
          <w:marBottom w:val="0"/>
          <w:divBdr>
            <w:top w:val="none" w:sz="0" w:space="0" w:color="auto"/>
            <w:left w:val="none" w:sz="0" w:space="0" w:color="auto"/>
            <w:bottom w:val="none" w:sz="0" w:space="0" w:color="auto"/>
            <w:right w:val="none" w:sz="0" w:space="0" w:color="auto"/>
          </w:divBdr>
        </w:div>
        <w:div w:id="218328345">
          <w:marLeft w:val="0"/>
          <w:marRight w:val="0"/>
          <w:marTop w:val="0"/>
          <w:marBottom w:val="0"/>
          <w:divBdr>
            <w:top w:val="none" w:sz="0" w:space="0" w:color="auto"/>
            <w:left w:val="none" w:sz="0" w:space="0" w:color="auto"/>
            <w:bottom w:val="none" w:sz="0" w:space="0" w:color="auto"/>
            <w:right w:val="none" w:sz="0" w:space="0" w:color="auto"/>
          </w:divBdr>
        </w:div>
        <w:div w:id="218328346">
          <w:marLeft w:val="0"/>
          <w:marRight w:val="0"/>
          <w:marTop w:val="0"/>
          <w:marBottom w:val="0"/>
          <w:divBdr>
            <w:top w:val="none" w:sz="0" w:space="0" w:color="auto"/>
            <w:left w:val="none" w:sz="0" w:space="0" w:color="auto"/>
            <w:bottom w:val="none" w:sz="0" w:space="0" w:color="auto"/>
            <w:right w:val="none" w:sz="0" w:space="0" w:color="auto"/>
          </w:divBdr>
        </w:div>
        <w:div w:id="218328348">
          <w:marLeft w:val="0"/>
          <w:marRight w:val="0"/>
          <w:marTop w:val="0"/>
          <w:marBottom w:val="0"/>
          <w:divBdr>
            <w:top w:val="none" w:sz="0" w:space="0" w:color="auto"/>
            <w:left w:val="none" w:sz="0" w:space="0" w:color="auto"/>
            <w:bottom w:val="none" w:sz="0" w:space="0" w:color="auto"/>
            <w:right w:val="none" w:sz="0" w:space="0" w:color="auto"/>
          </w:divBdr>
        </w:div>
        <w:div w:id="218328353">
          <w:marLeft w:val="0"/>
          <w:marRight w:val="0"/>
          <w:marTop w:val="0"/>
          <w:marBottom w:val="0"/>
          <w:divBdr>
            <w:top w:val="none" w:sz="0" w:space="0" w:color="auto"/>
            <w:left w:val="none" w:sz="0" w:space="0" w:color="auto"/>
            <w:bottom w:val="none" w:sz="0" w:space="0" w:color="auto"/>
            <w:right w:val="none" w:sz="0" w:space="0" w:color="auto"/>
          </w:divBdr>
        </w:div>
        <w:div w:id="218328354">
          <w:marLeft w:val="0"/>
          <w:marRight w:val="0"/>
          <w:marTop w:val="0"/>
          <w:marBottom w:val="0"/>
          <w:divBdr>
            <w:top w:val="none" w:sz="0" w:space="0" w:color="auto"/>
            <w:left w:val="none" w:sz="0" w:space="0" w:color="auto"/>
            <w:bottom w:val="none" w:sz="0" w:space="0" w:color="auto"/>
            <w:right w:val="none" w:sz="0" w:space="0" w:color="auto"/>
          </w:divBdr>
        </w:div>
        <w:div w:id="218328360">
          <w:marLeft w:val="0"/>
          <w:marRight w:val="0"/>
          <w:marTop w:val="0"/>
          <w:marBottom w:val="0"/>
          <w:divBdr>
            <w:top w:val="none" w:sz="0" w:space="0" w:color="auto"/>
            <w:left w:val="none" w:sz="0" w:space="0" w:color="auto"/>
            <w:bottom w:val="none" w:sz="0" w:space="0" w:color="auto"/>
            <w:right w:val="none" w:sz="0" w:space="0" w:color="auto"/>
          </w:divBdr>
        </w:div>
        <w:div w:id="218328363">
          <w:marLeft w:val="0"/>
          <w:marRight w:val="0"/>
          <w:marTop w:val="0"/>
          <w:marBottom w:val="0"/>
          <w:divBdr>
            <w:top w:val="none" w:sz="0" w:space="0" w:color="auto"/>
            <w:left w:val="none" w:sz="0" w:space="0" w:color="auto"/>
            <w:bottom w:val="none" w:sz="0" w:space="0" w:color="auto"/>
            <w:right w:val="none" w:sz="0" w:space="0" w:color="auto"/>
          </w:divBdr>
        </w:div>
        <w:div w:id="218328366">
          <w:marLeft w:val="0"/>
          <w:marRight w:val="0"/>
          <w:marTop w:val="0"/>
          <w:marBottom w:val="0"/>
          <w:divBdr>
            <w:top w:val="none" w:sz="0" w:space="0" w:color="auto"/>
            <w:left w:val="none" w:sz="0" w:space="0" w:color="auto"/>
            <w:bottom w:val="none" w:sz="0" w:space="0" w:color="auto"/>
            <w:right w:val="none" w:sz="0" w:space="0" w:color="auto"/>
          </w:divBdr>
        </w:div>
        <w:div w:id="21832836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385">
          <w:marLeft w:val="0"/>
          <w:marRight w:val="0"/>
          <w:marTop w:val="0"/>
          <w:marBottom w:val="0"/>
          <w:divBdr>
            <w:top w:val="none" w:sz="0" w:space="0" w:color="auto"/>
            <w:left w:val="none" w:sz="0" w:space="0" w:color="auto"/>
            <w:bottom w:val="none" w:sz="0" w:space="0" w:color="auto"/>
            <w:right w:val="none" w:sz="0" w:space="0" w:color="auto"/>
          </w:divBdr>
        </w:div>
        <w:div w:id="218328389">
          <w:marLeft w:val="0"/>
          <w:marRight w:val="0"/>
          <w:marTop w:val="0"/>
          <w:marBottom w:val="0"/>
          <w:divBdr>
            <w:top w:val="none" w:sz="0" w:space="0" w:color="auto"/>
            <w:left w:val="none" w:sz="0" w:space="0" w:color="auto"/>
            <w:bottom w:val="none" w:sz="0" w:space="0" w:color="auto"/>
            <w:right w:val="none" w:sz="0" w:space="0" w:color="auto"/>
          </w:divBdr>
        </w:div>
        <w:div w:id="218328390">
          <w:marLeft w:val="0"/>
          <w:marRight w:val="0"/>
          <w:marTop w:val="0"/>
          <w:marBottom w:val="0"/>
          <w:divBdr>
            <w:top w:val="none" w:sz="0" w:space="0" w:color="auto"/>
            <w:left w:val="none" w:sz="0" w:space="0" w:color="auto"/>
            <w:bottom w:val="none" w:sz="0" w:space="0" w:color="auto"/>
            <w:right w:val="none" w:sz="0" w:space="0" w:color="auto"/>
          </w:divBdr>
        </w:div>
        <w:div w:id="218328391">
          <w:marLeft w:val="0"/>
          <w:marRight w:val="0"/>
          <w:marTop w:val="0"/>
          <w:marBottom w:val="0"/>
          <w:divBdr>
            <w:top w:val="none" w:sz="0" w:space="0" w:color="auto"/>
            <w:left w:val="none" w:sz="0" w:space="0" w:color="auto"/>
            <w:bottom w:val="none" w:sz="0" w:space="0" w:color="auto"/>
            <w:right w:val="none" w:sz="0" w:space="0" w:color="auto"/>
          </w:divBdr>
        </w:div>
        <w:div w:id="218328399">
          <w:marLeft w:val="0"/>
          <w:marRight w:val="0"/>
          <w:marTop w:val="0"/>
          <w:marBottom w:val="0"/>
          <w:divBdr>
            <w:top w:val="none" w:sz="0" w:space="0" w:color="auto"/>
            <w:left w:val="none" w:sz="0" w:space="0" w:color="auto"/>
            <w:bottom w:val="none" w:sz="0" w:space="0" w:color="auto"/>
            <w:right w:val="none" w:sz="0" w:space="0" w:color="auto"/>
          </w:divBdr>
        </w:div>
        <w:div w:id="218328401">
          <w:marLeft w:val="0"/>
          <w:marRight w:val="0"/>
          <w:marTop w:val="0"/>
          <w:marBottom w:val="0"/>
          <w:divBdr>
            <w:top w:val="none" w:sz="0" w:space="0" w:color="auto"/>
            <w:left w:val="none" w:sz="0" w:space="0" w:color="auto"/>
            <w:bottom w:val="none" w:sz="0" w:space="0" w:color="auto"/>
            <w:right w:val="none" w:sz="0" w:space="0" w:color="auto"/>
          </w:divBdr>
        </w:div>
        <w:div w:id="218328402">
          <w:marLeft w:val="0"/>
          <w:marRight w:val="0"/>
          <w:marTop w:val="0"/>
          <w:marBottom w:val="0"/>
          <w:divBdr>
            <w:top w:val="none" w:sz="0" w:space="0" w:color="auto"/>
            <w:left w:val="none" w:sz="0" w:space="0" w:color="auto"/>
            <w:bottom w:val="none" w:sz="0" w:space="0" w:color="auto"/>
            <w:right w:val="none" w:sz="0" w:space="0" w:color="auto"/>
          </w:divBdr>
        </w:div>
        <w:div w:id="218328403">
          <w:marLeft w:val="0"/>
          <w:marRight w:val="0"/>
          <w:marTop w:val="0"/>
          <w:marBottom w:val="0"/>
          <w:divBdr>
            <w:top w:val="none" w:sz="0" w:space="0" w:color="auto"/>
            <w:left w:val="none" w:sz="0" w:space="0" w:color="auto"/>
            <w:bottom w:val="none" w:sz="0" w:space="0" w:color="auto"/>
            <w:right w:val="none" w:sz="0" w:space="0" w:color="auto"/>
          </w:divBdr>
        </w:div>
        <w:div w:id="218328407">
          <w:marLeft w:val="0"/>
          <w:marRight w:val="0"/>
          <w:marTop w:val="0"/>
          <w:marBottom w:val="0"/>
          <w:divBdr>
            <w:top w:val="none" w:sz="0" w:space="0" w:color="auto"/>
            <w:left w:val="none" w:sz="0" w:space="0" w:color="auto"/>
            <w:bottom w:val="none" w:sz="0" w:space="0" w:color="auto"/>
            <w:right w:val="none" w:sz="0" w:space="0" w:color="auto"/>
          </w:divBdr>
        </w:div>
        <w:div w:id="218328410">
          <w:marLeft w:val="0"/>
          <w:marRight w:val="0"/>
          <w:marTop w:val="0"/>
          <w:marBottom w:val="0"/>
          <w:divBdr>
            <w:top w:val="none" w:sz="0" w:space="0" w:color="auto"/>
            <w:left w:val="none" w:sz="0" w:space="0" w:color="auto"/>
            <w:bottom w:val="none" w:sz="0" w:space="0" w:color="auto"/>
            <w:right w:val="none" w:sz="0" w:space="0" w:color="auto"/>
          </w:divBdr>
        </w:div>
        <w:div w:id="218328412">
          <w:marLeft w:val="0"/>
          <w:marRight w:val="0"/>
          <w:marTop w:val="0"/>
          <w:marBottom w:val="0"/>
          <w:divBdr>
            <w:top w:val="none" w:sz="0" w:space="0" w:color="auto"/>
            <w:left w:val="none" w:sz="0" w:space="0" w:color="auto"/>
            <w:bottom w:val="none" w:sz="0" w:space="0" w:color="auto"/>
            <w:right w:val="none" w:sz="0" w:space="0" w:color="auto"/>
          </w:divBdr>
        </w:div>
        <w:div w:id="218328417">
          <w:marLeft w:val="0"/>
          <w:marRight w:val="0"/>
          <w:marTop w:val="0"/>
          <w:marBottom w:val="0"/>
          <w:divBdr>
            <w:top w:val="none" w:sz="0" w:space="0" w:color="auto"/>
            <w:left w:val="none" w:sz="0" w:space="0" w:color="auto"/>
            <w:bottom w:val="none" w:sz="0" w:space="0" w:color="auto"/>
            <w:right w:val="none" w:sz="0" w:space="0" w:color="auto"/>
          </w:divBdr>
        </w:div>
        <w:div w:id="218328419">
          <w:marLeft w:val="0"/>
          <w:marRight w:val="0"/>
          <w:marTop w:val="0"/>
          <w:marBottom w:val="0"/>
          <w:divBdr>
            <w:top w:val="none" w:sz="0" w:space="0" w:color="auto"/>
            <w:left w:val="none" w:sz="0" w:space="0" w:color="auto"/>
            <w:bottom w:val="none" w:sz="0" w:space="0" w:color="auto"/>
            <w:right w:val="none" w:sz="0" w:space="0" w:color="auto"/>
          </w:divBdr>
        </w:div>
        <w:div w:id="218328421">
          <w:marLeft w:val="0"/>
          <w:marRight w:val="0"/>
          <w:marTop w:val="0"/>
          <w:marBottom w:val="0"/>
          <w:divBdr>
            <w:top w:val="none" w:sz="0" w:space="0" w:color="auto"/>
            <w:left w:val="none" w:sz="0" w:space="0" w:color="auto"/>
            <w:bottom w:val="none" w:sz="0" w:space="0" w:color="auto"/>
            <w:right w:val="none" w:sz="0" w:space="0" w:color="auto"/>
          </w:divBdr>
        </w:div>
        <w:div w:id="218328422">
          <w:marLeft w:val="0"/>
          <w:marRight w:val="0"/>
          <w:marTop w:val="0"/>
          <w:marBottom w:val="0"/>
          <w:divBdr>
            <w:top w:val="none" w:sz="0" w:space="0" w:color="auto"/>
            <w:left w:val="none" w:sz="0" w:space="0" w:color="auto"/>
            <w:bottom w:val="none" w:sz="0" w:space="0" w:color="auto"/>
            <w:right w:val="none" w:sz="0" w:space="0" w:color="auto"/>
          </w:divBdr>
        </w:div>
        <w:div w:id="218328423">
          <w:marLeft w:val="0"/>
          <w:marRight w:val="0"/>
          <w:marTop w:val="0"/>
          <w:marBottom w:val="0"/>
          <w:divBdr>
            <w:top w:val="none" w:sz="0" w:space="0" w:color="auto"/>
            <w:left w:val="none" w:sz="0" w:space="0" w:color="auto"/>
            <w:bottom w:val="none" w:sz="0" w:space="0" w:color="auto"/>
            <w:right w:val="none" w:sz="0" w:space="0" w:color="auto"/>
          </w:divBdr>
        </w:div>
        <w:div w:id="218328425">
          <w:marLeft w:val="0"/>
          <w:marRight w:val="0"/>
          <w:marTop w:val="0"/>
          <w:marBottom w:val="0"/>
          <w:divBdr>
            <w:top w:val="none" w:sz="0" w:space="0" w:color="auto"/>
            <w:left w:val="none" w:sz="0" w:space="0" w:color="auto"/>
            <w:bottom w:val="none" w:sz="0" w:space="0" w:color="auto"/>
            <w:right w:val="none" w:sz="0" w:space="0" w:color="auto"/>
          </w:divBdr>
        </w:div>
        <w:div w:id="218328427">
          <w:marLeft w:val="0"/>
          <w:marRight w:val="0"/>
          <w:marTop w:val="0"/>
          <w:marBottom w:val="0"/>
          <w:divBdr>
            <w:top w:val="none" w:sz="0" w:space="0" w:color="auto"/>
            <w:left w:val="none" w:sz="0" w:space="0" w:color="auto"/>
            <w:bottom w:val="none" w:sz="0" w:space="0" w:color="auto"/>
            <w:right w:val="none" w:sz="0" w:space="0" w:color="auto"/>
          </w:divBdr>
        </w:div>
        <w:div w:id="218328430">
          <w:marLeft w:val="0"/>
          <w:marRight w:val="0"/>
          <w:marTop w:val="0"/>
          <w:marBottom w:val="0"/>
          <w:divBdr>
            <w:top w:val="none" w:sz="0" w:space="0" w:color="auto"/>
            <w:left w:val="none" w:sz="0" w:space="0" w:color="auto"/>
            <w:bottom w:val="none" w:sz="0" w:space="0" w:color="auto"/>
            <w:right w:val="none" w:sz="0" w:space="0" w:color="auto"/>
          </w:divBdr>
        </w:div>
        <w:div w:id="218328431">
          <w:marLeft w:val="0"/>
          <w:marRight w:val="0"/>
          <w:marTop w:val="0"/>
          <w:marBottom w:val="0"/>
          <w:divBdr>
            <w:top w:val="none" w:sz="0" w:space="0" w:color="auto"/>
            <w:left w:val="none" w:sz="0" w:space="0" w:color="auto"/>
            <w:bottom w:val="none" w:sz="0" w:space="0" w:color="auto"/>
            <w:right w:val="none" w:sz="0" w:space="0" w:color="auto"/>
          </w:divBdr>
        </w:div>
        <w:div w:id="218328432">
          <w:marLeft w:val="0"/>
          <w:marRight w:val="0"/>
          <w:marTop w:val="0"/>
          <w:marBottom w:val="0"/>
          <w:divBdr>
            <w:top w:val="none" w:sz="0" w:space="0" w:color="auto"/>
            <w:left w:val="none" w:sz="0" w:space="0" w:color="auto"/>
            <w:bottom w:val="none" w:sz="0" w:space="0" w:color="auto"/>
            <w:right w:val="none" w:sz="0" w:space="0" w:color="auto"/>
          </w:divBdr>
        </w:div>
        <w:div w:id="218328434">
          <w:marLeft w:val="0"/>
          <w:marRight w:val="0"/>
          <w:marTop w:val="0"/>
          <w:marBottom w:val="0"/>
          <w:divBdr>
            <w:top w:val="none" w:sz="0" w:space="0" w:color="auto"/>
            <w:left w:val="none" w:sz="0" w:space="0" w:color="auto"/>
            <w:bottom w:val="none" w:sz="0" w:space="0" w:color="auto"/>
            <w:right w:val="none" w:sz="0" w:space="0" w:color="auto"/>
          </w:divBdr>
        </w:div>
        <w:div w:id="218328436">
          <w:marLeft w:val="0"/>
          <w:marRight w:val="0"/>
          <w:marTop w:val="0"/>
          <w:marBottom w:val="0"/>
          <w:divBdr>
            <w:top w:val="none" w:sz="0" w:space="0" w:color="auto"/>
            <w:left w:val="none" w:sz="0" w:space="0" w:color="auto"/>
            <w:bottom w:val="none" w:sz="0" w:space="0" w:color="auto"/>
            <w:right w:val="none" w:sz="0" w:space="0" w:color="auto"/>
          </w:divBdr>
        </w:div>
        <w:div w:id="218328437">
          <w:marLeft w:val="0"/>
          <w:marRight w:val="0"/>
          <w:marTop w:val="0"/>
          <w:marBottom w:val="0"/>
          <w:divBdr>
            <w:top w:val="none" w:sz="0" w:space="0" w:color="auto"/>
            <w:left w:val="none" w:sz="0" w:space="0" w:color="auto"/>
            <w:bottom w:val="none" w:sz="0" w:space="0" w:color="auto"/>
            <w:right w:val="none" w:sz="0" w:space="0" w:color="auto"/>
          </w:divBdr>
        </w:div>
        <w:div w:id="218328451">
          <w:marLeft w:val="0"/>
          <w:marRight w:val="0"/>
          <w:marTop w:val="0"/>
          <w:marBottom w:val="0"/>
          <w:divBdr>
            <w:top w:val="none" w:sz="0" w:space="0" w:color="auto"/>
            <w:left w:val="none" w:sz="0" w:space="0" w:color="auto"/>
            <w:bottom w:val="none" w:sz="0" w:space="0" w:color="auto"/>
            <w:right w:val="none" w:sz="0" w:space="0" w:color="auto"/>
          </w:divBdr>
        </w:div>
        <w:div w:id="218328452">
          <w:marLeft w:val="0"/>
          <w:marRight w:val="0"/>
          <w:marTop w:val="0"/>
          <w:marBottom w:val="0"/>
          <w:divBdr>
            <w:top w:val="none" w:sz="0" w:space="0" w:color="auto"/>
            <w:left w:val="none" w:sz="0" w:space="0" w:color="auto"/>
            <w:bottom w:val="none" w:sz="0" w:space="0" w:color="auto"/>
            <w:right w:val="none" w:sz="0" w:space="0" w:color="auto"/>
          </w:divBdr>
        </w:div>
        <w:div w:id="218328454">
          <w:marLeft w:val="0"/>
          <w:marRight w:val="0"/>
          <w:marTop w:val="0"/>
          <w:marBottom w:val="0"/>
          <w:divBdr>
            <w:top w:val="none" w:sz="0" w:space="0" w:color="auto"/>
            <w:left w:val="none" w:sz="0" w:space="0" w:color="auto"/>
            <w:bottom w:val="none" w:sz="0" w:space="0" w:color="auto"/>
            <w:right w:val="none" w:sz="0" w:space="0" w:color="auto"/>
          </w:divBdr>
        </w:div>
        <w:div w:id="218328461">
          <w:marLeft w:val="0"/>
          <w:marRight w:val="0"/>
          <w:marTop w:val="0"/>
          <w:marBottom w:val="0"/>
          <w:divBdr>
            <w:top w:val="none" w:sz="0" w:space="0" w:color="auto"/>
            <w:left w:val="none" w:sz="0" w:space="0" w:color="auto"/>
            <w:bottom w:val="none" w:sz="0" w:space="0" w:color="auto"/>
            <w:right w:val="none" w:sz="0" w:space="0" w:color="auto"/>
          </w:divBdr>
        </w:div>
        <w:div w:id="218328462">
          <w:marLeft w:val="0"/>
          <w:marRight w:val="0"/>
          <w:marTop w:val="0"/>
          <w:marBottom w:val="0"/>
          <w:divBdr>
            <w:top w:val="none" w:sz="0" w:space="0" w:color="auto"/>
            <w:left w:val="none" w:sz="0" w:space="0" w:color="auto"/>
            <w:bottom w:val="none" w:sz="0" w:space="0" w:color="auto"/>
            <w:right w:val="none" w:sz="0" w:space="0" w:color="auto"/>
          </w:divBdr>
        </w:div>
        <w:div w:id="218328463">
          <w:marLeft w:val="0"/>
          <w:marRight w:val="0"/>
          <w:marTop w:val="0"/>
          <w:marBottom w:val="0"/>
          <w:divBdr>
            <w:top w:val="none" w:sz="0" w:space="0" w:color="auto"/>
            <w:left w:val="none" w:sz="0" w:space="0" w:color="auto"/>
            <w:bottom w:val="none" w:sz="0" w:space="0" w:color="auto"/>
            <w:right w:val="none" w:sz="0" w:space="0" w:color="auto"/>
          </w:divBdr>
        </w:div>
        <w:div w:id="218328474">
          <w:marLeft w:val="0"/>
          <w:marRight w:val="0"/>
          <w:marTop w:val="0"/>
          <w:marBottom w:val="0"/>
          <w:divBdr>
            <w:top w:val="none" w:sz="0" w:space="0" w:color="auto"/>
            <w:left w:val="none" w:sz="0" w:space="0" w:color="auto"/>
            <w:bottom w:val="none" w:sz="0" w:space="0" w:color="auto"/>
            <w:right w:val="none" w:sz="0" w:space="0" w:color="auto"/>
          </w:divBdr>
        </w:div>
        <w:div w:id="218328482">
          <w:marLeft w:val="0"/>
          <w:marRight w:val="0"/>
          <w:marTop w:val="0"/>
          <w:marBottom w:val="0"/>
          <w:divBdr>
            <w:top w:val="none" w:sz="0" w:space="0" w:color="auto"/>
            <w:left w:val="none" w:sz="0" w:space="0" w:color="auto"/>
            <w:bottom w:val="none" w:sz="0" w:space="0" w:color="auto"/>
            <w:right w:val="none" w:sz="0" w:space="0" w:color="auto"/>
          </w:divBdr>
        </w:div>
        <w:div w:id="218328487">
          <w:marLeft w:val="0"/>
          <w:marRight w:val="0"/>
          <w:marTop w:val="0"/>
          <w:marBottom w:val="0"/>
          <w:divBdr>
            <w:top w:val="none" w:sz="0" w:space="0" w:color="auto"/>
            <w:left w:val="none" w:sz="0" w:space="0" w:color="auto"/>
            <w:bottom w:val="none" w:sz="0" w:space="0" w:color="auto"/>
            <w:right w:val="none" w:sz="0" w:space="0" w:color="auto"/>
          </w:divBdr>
        </w:div>
        <w:div w:id="218328490">
          <w:marLeft w:val="0"/>
          <w:marRight w:val="0"/>
          <w:marTop w:val="0"/>
          <w:marBottom w:val="0"/>
          <w:divBdr>
            <w:top w:val="none" w:sz="0" w:space="0" w:color="auto"/>
            <w:left w:val="none" w:sz="0" w:space="0" w:color="auto"/>
            <w:bottom w:val="none" w:sz="0" w:space="0" w:color="auto"/>
            <w:right w:val="none" w:sz="0" w:space="0" w:color="auto"/>
          </w:divBdr>
        </w:div>
        <w:div w:id="218328492">
          <w:marLeft w:val="0"/>
          <w:marRight w:val="0"/>
          <w:marTop w:val="0"/>
          <w:marBottom w:val="0"/>
          <w:divBdr>
            <w:top w:val="none" w:sz="0" w:space="0" w:color="auto"/>
            <w:left w:val="none" w:sz="0" w:space="0" w:color="auto"/>
            <w:bottom w:val="none" w:sz="0" w:space="0" w:color="auto"/>
            <w:right w:val="none" w:sz="0" w:space="0" w:color="auto"/>
          </w:divBdr>
        </w:div>
        <w:div w:id="218328495">
          <w:marLeft w:val="0"/>
          <w:marRight w:val="0"/>
          <w:marTop w:val="0"/>
          <w:marBottom w:val="0"/>
          <w:divBdr>
            <w:top w:val="none" w:sz="0" w:space="0" w:color="auto"/>
            <w:left w:val="none" w:sz="0" w:space="0" w:color="auto"/>
            <w:bottom w:val="none" w:sz="0" w:space="0" w:color="auto"/>
            <w:right w:val="none" w:sz="0" w:space="0" w:color="auto"/>
          </w:divBdr>
        </w:div>
        <w:div w:id="218328496">
          <w:marLeft w:val="0"/>
          <w:marRight w:val="0"/>
          <w:marTop w:val="0"/>
          <w:marBottom w:val="0"/>
          <w:divBdr>
            <w:top w:val="none" w:sz="0" w:space="0" w:color="auto"/>
            <w:left w:val="none" w:sz="0" w:space="0" w:color="auto"/>
            <w:bottom w:val="none" w:sz="0" w:space="0" w:color="auto"/>
            <w:right w:val="none" w:sz="0" w:space="0" w:color="auto"/>
          </w:divBdr>
        </w:div>
        <w:div w:id="218328497">
          <w:marLeft w:val="0"/>
          <w:marRight w:val="0"/>
          <w:marTop w:val="0"/>
          <w:marBottom w:val="0"/>
          <w:divBdr>
            <w:top w:val="none" w:sz="0" w:space="0" w:color="auto"/>
            <w:left w:val="none" w:sz="0" w:space="0" w:color="auto"/>
            <w:bottom w:val="none" w:sz="0" w:space="0" w:color="auto"/>
            <w:right w:val="none" w:sz="0" w:space="0" w:color="auto"/>
          </w:divBdr>
        </w:div>
        <w:div w:id="218328498">
          <w:marLeft w:val="0"/>
          <w:marRight w:val="0"/>
          <w:marTop w:val="0"/>
          <w:marBottom w:val="0"/>
          <w:divBdr>
            <w:top w:val="none" w:sz="0" w:space="0" w:color="auto"/>
            <w:left w:val="none" w:sz="0" w:space="0" w:color="auto"/>
            <w:bottom w:val="none" w:sz="0" w:space="0" w:color="auto"/>
            <w:right w:val="none" w:sz="0" w:space="0" w:color="auto"/>
          </w:divBdr>
        </w:div>
      </w:divsChild>
    </w:div>
    <w:div w:id="218328500">
      <w:marLeft w:val="0"/>
      <w:marRight w:val="0"/>
      <w:marTop w:val="0"/>
      <w:marBottom w:val="0"/>
      <w:divBdr>
        <w:top w:val="none" w:sz="0" w:space="0" w:color="auto"/>
        <w:left w:val="none" w:sz="0" w:space="0" w:color="auto"/>
        <w:bottom w:val="none" w:sz="0" w:space="0" w:color="auto"/>
        <w:right w:val="none" w:sz="0" w:space="0" w:color="auto"/>
      </w:divBdr>
      <w:divsChild>
        <w:div w:id="218328347">
          <w:marLeft w:val="0"/>
          <w:marRight w:val="0"/>
          <w:marTop w:val="0"/>
          <w:marBottom w:val="0"/>
          <w:divBdr>
            <w:top w:val="none" w:sz="0" w:space="0" w:color="auto"/>
            <w:left w:val="none" w:sz="0" w:space="0" w:color="auto"/>
            <w:bottom w:val="none" w:sz="0" w:space="0" w:color="auto"/>
            <w:right w:val="none" w:sz="0" w:space="0" w:color="auto"/>
          </w:divBdr>
        </w:div>
        <w:div w:id="218328355">
          <w:marLeft w:val="0"/>
          <w:marRight w:val="0"/>
          <w:marTop w:val="0"/>
          <w:marBottom w:val="0"/>
          <w:divBdr>
            <w:top w:val="none" w:sz="0" w:space="0" w:color="auto"/>
            <w:left w:val="none" w:sz="0" w:space="0" w:color="auto"/>
            <w:bottom w:val="none" w:sz="0" w:space="0" w:color="auto"/>
            <w:right w:val="none" w:sz="0" w:space="0" w:color="auto"/>
          </w:divBdr>
        </w:div>
        <w:div w:id="218328357">
          <w:marLeft w:val="0"/>
          <w:marRight w:val="0"/>
          <w:marTop w:val="0"/>
          <w:marBottom w:val="0"/>
          <w:divBdr>
            <w:top w:val="none" w:sz="0" w:space="0" w:color="auto"/>
            <w:left w:val="none" w:sz="0" w:space="0" w:color="auto"/>
            <w:bottom w:val="none" w:sz="0" w:space="0" w:color="auto"/>
            <w:right w:val="none" w:sz="0" w:space="0" w:color="auto"/>
          </w:divBdr>
        </w:div>
        <w:div w:id="218328364">
          <w:marLeft w:val="0"/>
          <w:marRight w:val="0"/>
          <w:marTop w:val="0"/>
          <w:marBottom w:val="0"/>
          <w:divBdr>
            <w:top w:val="none" w:sz="0" w:space="0" w:color="auto"/>
            <w:left w:val="none" w:sz="0" w:space="0" w:color="auto"/>
            <w:bottom w:val="none" w:sz="0" w:space="0" w:color="auto"/>
            <w:right w:val="none" w:sz="0" w:space="0" w:color="auto"/>
          </w:divBdr>
        </w:div>
        <w:div w:id="218328365">
          <w:marLeft w:val="0"/>
          <w:marRight w:val="0"/>
          <w:marTop w:val="0"/>
          <w:marBottom w:val="0"/>
          <w:divBdr>
            <w:top w:val="none" w:sz="0" w:space="0" w:color="auto"/>
            <w:left w:val="none" w:sz="0" w:space="0" w:color="auto"/>
            <w:bottom w:val="none" w:sz="0" w:space="0" w:color="auto"/>
            <w:right w:val="none" w:sz="0" w:space="0" w:color="auto"/>
          </w:divBdr>
        </w:div>
        <w:div w:id="218328368">
          <w:marLeft w:val="0"/>
          <w:marRight w:val="0"/>
          <w:marTop w:val="0"/>
          <w:marBottom w:val="0"/>
          <w:divBdr>
            <w:top w:val="none" w:sz="0" w:space="0" w:color="auto"/>
            <w:left w:val="none" w:sz="0" w:space="0" w:color="auto"/>
            <w:bottom w:val="none" w:sz="0" w:space="0" w:color="auto"/>
            <w:right w:val="none" w:sz="0" w:space="0" w:color="auto"/>
          </w:divBdr>
        </w:div>
        <w:div w:id="218328382">
          <w:marLeft w:val="0"/>
          <w:marRight w:val="0"/>
          <w:marTop w:val="0"/>
          <w:marBottom w:val="0"/>
          <w:divBdr>
            <w:top w:val="none" w:sz="0" w:space="0" w:color="auto"/>
            <w:left w:val="none" w:sz="0" w:space="0" w:color="auto"/>
            <w:bottom w:val="none" w:sz="0" w:space="0" w:color="auto"/>
            <w:right w:val="none" w:sz="0" w:space="0" w:color="auto"/>
          </w:divBdr>
        </w:div>
        <w:div w:id="218328396">
          <w:marLeft w:val="0"/>
          <w:marRight w:val="0"/>
          <w:marTop w:val="0"/>
          <w:marBottom w:val="0"/>
          <w:divBdr>
            <w:top w:val="none" w:sz="0" w:space="0" w:color="auto"/>
            <w:left w:val="none" w:sz="0" w:space="0" w:color="auto"/>
            <w:bottom w:val="none" w:sz="0" w:space="0" w:color="auto"/>
            <w:right w:val="none" w:sz="0" w:space="0" w:color="auto"/>
          </w:divBdr>
        </w:div>
        <w:div w:id="218328409">
          <w:marLeft w:val="0"/>
          <w:marRight w:val="0"/>
          <w:marTop w:val="0"/>
          <w:marBottom w:val="0"/>
          <w:divBdr>
            <w:top w:val="none" w:sz="0" w:space="0" w:color="auto"/>
            <w:left w:val="none" w:sz="0" w:space="0" w:color="auto"/>
            <w:bottom w:val="none" w:sz="0" w:space="0" w:color="auto"/>
            <w:right w:val="none" w:sz="0" w:space="0" w:color="auto"/>
          </w:divBdr>
        </w:div>
        <w:div w:id="218328411">
          <w:marLeft w:val="0"/>
          <w:marRight w:val="0"/>
          <w:marTop w:val="0"/>
          <w:marBottom w:val="0"/>
          <w:divBdr>
            <w:top w:val="none" w:sz="0" w:space="0" w:color="auto"/>
            <w:left w:val="none" w:sz="0" w:space="0" w:color="auto"/>
            <w:bottom w:val="none" w:sz="0" w:space="0" w:color="auto"/>
            <w:right w:val="none" w:sz="0" w:space="0" w:color="auto"/>
          </w:divBdr>
        </w:div>
        <w:div w:id="218328414">
          <w:marLeft w:val="0"/>
          <w:marRight w:val="0"/>
          <w:marTop w:val="0"/>
          <w:marBottom w:val="0"/>
          <w:divBdr>
            <w:top w:val="none" w:sz="0" w:space="0" w:color="auto"/>
            <w:left w:val="none" w:sz="0" w:space="0" w:color="auto"/>
            <w:bottom w:val="none" w:sz="0" w:space="0" w:color="auto"/>
            <w:right w:val="none" w:sz="0" w:space="0" w:color="auto"/>
          </w:divBdr>
        </w:div>
        <w:div w:id="218328418">
          <w:marLeft w:val="0"/>
          <w:marRight w:val="0"/>
          <w:marTop w:val="0"/>
          <w:marBottom w:val="0"/>
          <w:divBdr>
            <w:top w:val="none" w:sz="0" w:space="0" w:color="auto"/>
            <w:left w:val="none" w:sz="0" w:space="0" w:color="auto"/>
            <w:bottom w:val="none" w:sz="0" w:space="0" w:color="auto"/>
            <w:right w:val="none" w:sz="0" w:space="0" w:color="auto"/>
          </w:divBdr>
        </w:div>
        <w:div w:id="218328429">
          <w:marLeft w:val="0"/>
          <w:marRight w:val="0"/>
          <w:marTop w:val="0"/>
          <w:marBottom w:val="0"/>
          <w:divBdr>
            <w:top w:val="none" w:sz="0" w:space="0" w:color="auto"/>
            <w:left w:val="none" w:sz="0" w:space="0" w:color="auto"/>
            <w:bottom w:val="none" w:sz="0" w:space="0" w:color="auto"/>
            <w:right w:val="none" w:sz="0" w:space="0" w:color="auto"/>
          </w:divBdr>
        </w:div>
        <w:div w:id="218328435">
          <w:marLeft w:val="0"/>
          <w:marRight w:val="0"/>
          <w:marTop w:val="0"/>
          <w:marBottom w:val="0"/>
          <w:divBdr>
            <w:top w:val="none" w:sz="0" w:space="0" w:color="auto"/>
            <w:left w:val="none" w:sz="0" w:space="0" w:color="auto"/>
            <w:bottom w:val="none" w:sz="0" w:space="0" w:color="auto"/>
            <w:right w:val="none" w:sz="0" w:space="0" w:color="auto"/>
          </w:divBdr>
        </w:div>
        <w:div w:id="218328440">
          <w:marLeft w:val="0"/>
          <w:marRight w:val="0"/>
          <w:marTop w:val="0"/>
          <w:marBottom w:val="0"/>
          <w:divBdr>
            <w:top w:val="none" w:sz="0" w:space="0" w:color="auto"/>
            <w:left w:val="none" w:sz="0" w:space="0" w:color="auto"/>
            <w:bottom w:val="none" w:sz="0" w:space="0" w:color="auto"/>
            <w:right w:val="none" w:sz="0" w:space="0" w:color="auto"/>
          </w:divBdr>
        </w:div>
        <w:div w:id="218328453">
          <w:marLeft w:val="0"/>
          <w:marRight w:val="0"/>
          <w:marTop w:val="0"/>
          <w:marBottom w:val="0"/>
          <w:divBdr>
            <w:top w:val="none" w:sz="0" w:space="0" w:color="auto"/>
            <w:left w:val="none" w:sz="0" w:space="0" w:color="auto"/>
            <w:bottom w:val="none" w:sz="0" w:space="0" w:color="auto"/>
            <w:right w:val="none" w:sz="0" w:space="0" w:color="auto"/>
          </w:divBdr>
        </w:div>
        <w:div w:id="218328456">
          <w:marLeft w:val="0"/>
          <w:marRight w:val="0"/>
          <w:marTop w:val="0"/>
          <w:marBottom w:val="0"/>
          <w:divBdr>
            <w:top w:val="none" w:sz="0" w:space="0" w:color="auto"/>
            <w:left w:val="none" w:sz="0" w:space="0" w:color="auto"/>
            <w:bottom w:val="none" w:sz="0" w:space="0" w:color="auto"/>
            <w:right w:val="none" w:sz="0" w:space="0" w:color="auto"/>
          </w:divBdr>
        </w:div>
        <w:div w:id="218328458">
          <w:marLeft w:val="0"/>
          <w:marRight w:val="0"/>
          <w:marTop w:val="0"/>
          <w:marBottom w:val="0"/>
          <w:divBdr>
            <w:top w:val="none" w:sz="0" w:space="0" w:color="auto"/>
            <w:left w:val="none" w:sz="0" w:space="0" w:color="auto"/>
            <w:bottom w:val="none" w:sz="0" w:space="0" w:color="auto"/>
            <w:right w:val="none" w:sz="0" w:space="0" w:color="auto"/>
          </w:divBdr>
        </w:div>
        <w:div w:id="218328459">
          <w:marLeft w:val="0"/>
          <w:marRight w:val="0"/>
          <w:marTop w:val="0"/>
          <w:marBottom w:val="0"/>
          <w:divBdr>
            <w:top w:val="none" w:sz="0" w:space="0" w:color="auto"/>
            <w:left w:val="none" w:sz="0" w:space="0" w:color="auto"/>
            <w:bottom w:val="none" w:sz="0" w:space="0" w:color="auto"/>
            <w:right w:val="none" w:sz="0" w:space="0" w:color="auto"/>
          </w:divBdr>
        </w:div>
        <w:div w:id="218328460">
          <w:marLeft w:val="0"/>
          <w:marRight w:val="0"/>
          <w:marTop w:val="0"/>
          <w:marBottom w:val="0"/>
          <w:divBdr>
            <w:top w:val="none" w:sz="0" w:space="0" w:color="auto"/>
            <w:left w:val="none" w:sz="0" w:space="0" w:color="auto"/>
            <w:bottom w:val="none" w:sz="0" w:space="0" w:color="auto"/>
            <w:right w:val="none" w:sz="0" w:space="0" w:color="auto"/>
          </w:divBdr>
        </w:div>
        <w:div w:id="218328464">
          <w:marLeft w:val="0"/>
          <w:marRight w:val="0"/>
          <w:marTop w:val="0"/>
          <w:marBottom w:val="0"/>
          <w:divBdr>
            <w:top w:val="none" w:sz="0" w:space="0" w:color="auto"/>
            <w:left w:val="none" w:sz="0" w:space="0" w:color="auto"/>
            <w:bottom w:val="none" w:sz="0" w:space="0" w:color="auto"/>
            <w:right w:val="none" w:sz="0" w:space="0" w:color="auto"/>
          </w:divBdr>
        </w:div>
        <w:div w:id="218328477">
          <w:marLeft w:val="0"/>
          <w:marRight w:val="0"/>
          <w:marTop w:val="0"/>
          <w:marBottom w:val="0"/>
          <w:divBdr>
            <w:top w:val="none" w:sz="0" w:space="0" w:color="auto"/>
            <w:left w:val="none" w:sz="0" w:space="0" w:color="auto"/>
            <w:bottom w:val="none" w:sz="0" w:space="0" w:color="auto"/>
            <w:right w:val="none" w:sz="0" w:space="0" w:color="auto"/>
          </w:divBdr>
        </w:div>
        <w:div w:id="218328479">
          <w:marLeft w:val="0"/>
          <w:marRight w:val="0"/>
          <w:marTop w:val="0"/>
          <w:marBottom w:val="0"/>
          <w:divBdr>
            <w:top w:val="none" w:sz="0" w:space="0" w:color="auto"/>
            <w:left w:val="none" w:sz="0" w:space="0" w:color="auto"/>
            <w:bottom w:val="none" w:sz="0" w:space="0" w:color="auto"/>
            <w:right w:val="none" w:sz="0" w:space="0" w:color="auto"/>
          </w:divBdr>
        </w:div>
        <w:div w:id="218328481">
          <w:marLeft w:val="0"/>
          <w:marRight w:val="0"/>
          <w:marTop w:val="0"/>
          <w:marBottom w:val="0"/>
          <w:divBdr>
            <w:top w:val="none" w:sz="0" w:space="0" w:color="auto"/>
            <w:left w:val="none" w:sz="0" w:space="0" w:color="auto"/>
            <w:bottom w:val="none" w:sz="0" w:space="0" w:color="auto"/>
            <w:right w:val="none" w:sz="0" w:space="0" w:color="auto"/>
          </w:divBdr>
        </w:div>
        <w:div w:id="218328488">
          <w:marLeft w:val="0"/>
          <w:marRight w:val="0"/>
          <w:marTop w:val="0"/>
          <w:marBottom w:val="0"/>
          <w:divBdr>
            <w:top w:val="none" w:sz="0" w:space="0" w:color="auto"/>
            <w:left w:val="none" w:sz="0" w:space="0" w:color="auto"/>
            <w:bottom w:val="none" w:sz="0" w:space="0" w:color="auto"/>
            <w:right w:val="none" w:sz="0" w:space="0" w:color="auto"/>
          </w:divBdr>
        </w:div>
        <w:div w:id="218328491">
          <w:marLeft w:val="0"/>
          <w:marRight w:val="0"/>
          <w:marTop w:val="0"/>
          <w:marBottom w:val="0"/>
          <w:divBdr>
            <w:top w:val="none" w:sz="0" w:space="0" w:color="auto"/>
            <w:left w:val="none" w:sz="0" w:space="0" w:color="auto"/>
            <w:bottom w:val="none" w:sz="0" w:space="0" w:color="auto"/>
            <w:right w:val="none" w:sz="0" w:space="0" w:color="auto"/>
          </w:divBdr>
        </w:div>
      </w:divsChild>
    </w:div>
    <w:div w:id="218328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1670</Words>
  <Characters>10023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Załącznik nr 5</vt:lpstr>
    </vt:vector>
  </TitlesOfParts>
  <Company/>
  <LinksUpToDate>false</LinksUpToDate>
  <CharactersWithSpaces>11670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creator>Umowy</dc:creator>
  <cp:lastModifiedBy>Prezes</cp:lastModifiedBy>
  <cp:revision>6</cp:revision>
  <cp:lastPrinted>2013-12-23T14:47:00Z</cp:lastPrinted>
  <dcterms:created xsi:type="dcterms:W3CDTF">2014-07-24T07:59:00Z</dcterms:created>
  <dcterms:modified xsi:type="dcterms:W3CDTF">2014-07-24T09:25:00Z</dcterms:modified>
</cp:coreProperties>
</file>