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211"/>
        <w:gridCol w:w="4001"/>
        <w:gridCol w:w="110"/>
      </w:tblGrid>
      <w:tr w:rsidR="00A36D5A" w:rsidTr="00A83255">
        <w:tc>
          <w:tcPr>
            <w:tcW w:w="5211" w:type="dxa"/>
            <w:hideMark/>
          </w:tcPr>
          <w:p w:rsidR="00A36D5A" w:rsidRDefault="00A36D5A" w:rsidP="00A8325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bookmarkStart w:id="0" w:name="_GoBack" w:colFirst="0" w:colLast="1"/>
            <w:r>
              <w:rPr>
                <w:sz w:val="16"/>
                <w:szCs w:val="16"/>
                <w:lang w:eastAsia="en-US"/>
              </w:rPr>
              <w:t>---------------------------------------------------------------------------------------------</w:t>
            </w:r>
          </w:p>
        </w:tc>
        <w:tc>
          <w:tcPr>
            <w:tcW w:w="4111" w:type="dxa"/>
            <w:gridSpan w:val="2"/>
            <w:hideMark/>
          </w:tcPr>
          <w:p w:rsidR="00A36D5A" w:rsidRDefault="00A36D5A" w:rsidP="00A83255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------------------------------------------------------</w:t>
            </w:r>
          </w:p>
        </w:tc>
      </w:tr>
      <w:tr w:rsidR="00A36D5A" w:rsidTr="00A83255">
        <w:tc>
          <w:tcPr>
            <w:tcW w:w="5211" w:type="dxa"/>
            <w:hideMark/>
          </w:tcPr>
          <w:p w:rsidR="00A36D5A" w:rsidRDefault="00A36D5A" w:rsidP="00A83255">
            <w:pPr>
              <w:spacing w:after="120"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 imię i nazwisko / firma )</w:t>
            </w:r>
          </w:p>
        </w:tc>
        <w:tc>
          <w:tcPr>
            <w:tcW w:w="4111" w:type="dxa"/>
            <w:gridSpan w:val="2"/>
            <w:hideMark/>
          </w:tcPr>
          <w:p w:rsidR="00A36D5A" w:rsidRDefault="00A36D5A" w:rsidP="00A83255">
            <w:pPr>
              <w:spacing w:after="120" w:line="256" w:lineRule="auto"/>
              <w:jc w:val="right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 miejscowość i data )</w:t>
            </w:r>
          </w:p>
        </w:tc>
      </w:tr>
      <w:tr w:rsidR="00A36D5A" w:rsidTr="00A36D5A">
        <w:trPr>
          <w:gridAfter w:val="2"/>
          <w:wAfter w:w="4111" w:type="dxa"/>
          <w:trHeight w:val="173"/>
        </w:trPr>
        <w:tc>
          <w:tcPr>
            <w:tcW w:w="5211" w:type="dxa"/>
          </w:tcPr>
          <w:p w:rsidR="00A36D5A" w:rsidRDefault="00A36D5A" w:rsidP="00A83255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A36D5A" w:rsidTr="00A83255">
        <w:trPr>
          <w:gridAfter w:val="2"/>
          <w:wAfter w:w="4111" w:type="dxa"/>
        </w:trPr>
        <w:tc>
          <w:tcPr>
            <w:tcW w:w="5211" w:type="dxa"/>
            <w:hideMark/>
          </w:tcPr>
          <w:p w:rsidR="00A36D5A" w:rsidRDefault="00A36D5A" w:rsidP="00A8325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--------------------------------------------------------------------------------------------</w:t>
            </w:r>
          </w:p>
        </w:tc>
      </w:tr>
      <w:tr w:rsidR="00A36D5A" w:rsidTr="00A83255">
        <w:trPr>
          <w:gridAfter w:val="2"/>
          <w:wAfter w:w="4111" w:type="dxa"/>
        </w:trPr>
        <w:tc>
          <w:tcPr>
            <w:tcW w:w="5211" w:type="dxa"/>
            <w:hideMark/>
          </w:tcPr>
          <w:p w:rsidR="00A36D5A" w:rsidRDefault="00A36D5A" w:rsidP="00A83255">
            <w:pPr>
              <w:spacing w:after="120"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 adres zameldowania / siedziba )</w:t>
            </w:r>
          </w:p>
        </w:tc>
      </w:tr>
      <w:tr w:rsidR="00A36D5A" w:rsidTr="00A36D5A">
        <w:trPr>
          <w:gridAfter w:val="2"/>
          <w:wAfter w:w="4111" w:type="dxa"/>
          <w:trHeight w:val="80"/>
        </w:trPr>
        <w:tc>
          <w:tcPr>
            <w:tcW w:w="5211" w:type="dxa"/>
          </w:tcPr>
          <w:p w:rsidR="00A36D5A" w:rsidRDefault="00A36D5A" w:rsidP="00A83255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A36D5A" w:rsidTr="00A83255">
        <w:trPr>
          <w:gridAfter w:val="2"/>
          <w:wAfter w:w="4111" w:type="dxa"/>
        </w:trPr>
        <w:tc>
          <w:tcPr>
            <w:tcW w:w="5211" w:type="dxa"/>
            <w:hideMark/>
          </w:tcPr>
          <w:p w:rsidR="00A36D5A" w:rsidRDefault="00A36D5A" w:rsidP="00A8325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--------------------------------------------------------------------------------------------</w:t>
            </w:r>
          </w:p>
        </w:tc>
      </w:tr>
      <w:tr w:rsidR="00A36D5A" w:rsidTr="00A83255">
        <w:trPr>
          <w:gridAfter w:val="2"/>
          <w:wAfter w:w="4111" w:type="dxa"/>
        </w:trPr>
        <w:tc>
          <w:tcPr>
            <w:tcW w:w="5211" w:type="dxa"/>
          </w:tcPr>
          <w:p w:rsidR="00A36D5A" w:rsidRDefault="00A36D5A" w:rsidP="00A8325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A36D5A" w:rsidTr="00A83255">
        <w:trPr>
          <w:gridAfter w:val="2"/>
          <w:wAfter w:w="4111" w:type="dxa"/>
        </w:trPr>
        <w:tc>
          <w:tcPr>
            <w:tcW w:w="5211" w:type="dxa"/>
            <w:hideMark/>
          </w:tcPr>
          <w:p w:rsidR="00A36D5A" w:rsidRDefault="00A36D5A" w:rsidP="00A8325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--------------------------------------------------------------------------------------------</w:t>
            </w:r>
          </w:p>
        </w:tc>
      </w:tr>
      <w:tr w:rsidR="00A36D5A" w:rsidTr="00A83255">
        <w:trPr>
          <w:gridAfter w:val="2"/>
          <w:wAfter w:w="4111" w:type="dxa"/>
        </w:trPr>
        <w:tc>
          <w:tcPr>
            <w:tcW w:w="5211" w:type="dxa"/>
            <w:hideMark/>
          </w:tcPr>
          <w:p w:rsidR="00A36D5A" w:rsidRDefault="00A36D5A" w:rsidP="00A83255">
            <w:pPr>
              <w:spacing w:after="120"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PESEL, NIP,KRS</w:t>
            </w:r>
          </w:p>
        </w:tc>
      </w:tr>
      <w:tr w:rsidR="00A36D5A" w:rsidTr="00A36D5A">
        <w:trPr>
          <w:gridAfter w:val="2"/>
          <w:wAfter w:w="4111" w:type="dxa"/>
          <w:trHeight w:val="80"/>
        </w:trPr>
        <w:tc>
          <w:tcPr>
            <w:tcW w:w="5211" w:type="dxa"/>
          </w:tcPr>
          <w:p w:rsidR="00A36D5A" w:rsidRDefault="00A36D5A" w:rsidP="00A83255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A36D5A" w:rsidTr="00A83255">
        <w:trPr>
          <w:gridAfter w:val="2"/>
          <w:wAfter w:w="4111" w:type="dxa"/>
        </w:trPr>
        <w:tc>
          <w:tcPr>
            <w:tcW w:w="5211" w:type="dxa"/>
            <w:hideMark/>
          </w:tcPr>
          <w:p w:rsidR="00A36D5A" w:rsidRDefault="00A36D5A" w:rsidP="00A8325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--------------------------------------------------------------------------------------------</w:t>
            </w:r>
          </w:p>
        </w:tc>
      </w:tr>
      <w:tr w:rsidR="00A36D5A" w:rsidTr="00A83255">
        <w:trPr>
          <w:gridAfter w:val="2"/>
          <w:wAfter w:w="4111" w:type="dxa"/>
        </w:trPr>
        <w:tc>
          <w:tcPr>
            <w:tcW w:w="5211" w:type="dxa"/>
            <w:hideMark/>
          </w:tcPr>
          <w:p w:rsidR="00A36D5A" w:rsidRDefault="00A36D5A" w:rsidP="00A83255">
            <w:pPr>
              <w:spacing w:after="120"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 adres do korespondencji )</w:t>
            </w:r>
          </w:p>
        </w:tc>
      </w:tr>
      <w:tr w:rsidR="00A36D5A" w:rsidTr="00A83255">
        <w:trPr>
          <w:gridAfter w:val="2"/>
          <w:wAfter w:w="4111" w:type="dxa"/>
        </w:trPr>
        <w:tc>
          <w:tcPr>
            <w:tcW w:w="5211" w:type="dxa"/>
          </w:tcPr>
          <w:p w:rsidR="00A36D5A" w:rsidRDefault="00A36D5A" w:rsidP="00A83255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A36D5A" w:rsidTr="00A83255">
        <w:trPr>
          <w:gridAfter w:val="2"/>
          <w:wAfter w:w="4111" w:type="dxa"/>
        </w:trPr>
        <w:tc>
          <w:tcPr>
            <w:tcW w:w="5211" w:type="dxa"/>
            <w:hideMark/>
          </w:tcPr>
          <w:p w:rsidR="00A36D5A" w:rsidRDefault="00A36D5A" w:rsidP="00A8325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--------------------------------------------------------------------------------------------</w:t>
            </w:r>
          </w:p>
        </w:tc>
      </w:tr>
      <w:tr w:rsidR="00A36D5A" w:rsidTr="00A83255">
        <w:trPr>
          <w:gridAfter w:val="2"/>
          <w:wAfter w:w="4111" w:type="dxa"/>
        </w:trPr>
        <w:tc>
          <w:tcPr>
            <w:tcW w:w="5211" w:type="dxa"/>
          </w:tcPr>
          <w:p w:rsidR="00A36D5A" w:rsidRDefault="00A36D5A" w:rsidP="00A83255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A36D5A" w:rsidTr="00A83255">
        <w:trPr>
          <w:gridAfter w:val="2"/>
          <w:wAfter w:w="4111" w:type="dxa"/>
        </w:trPr>
        <w:tc>
          <w:tcPr>
            <w:tcW w:w="5211" w:type="dxa"/>
            <w:hideMark/>
          </w:tcPr>
          <w:p w:rsidR="00A36D5A" w:rsidRDefault="00A36D5A" w:rsidP="00A8325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--------------------------------------------------------------------------------------------</w:t>
            </w:r>
          </w:p>
        </w:tc>
      </w:tr>
      <w:tr w:rsidR="00A36D5A" w:rsidTr="00A83255">
        <w:trPr>
          <w:gridAfter w:val="2"/>
          <w:wAfter w:w="4111" w:type="dxa"/>
        </w:trPr>
        <w:tc>
          <w:tcPr>
            <w:tcW w:w="5211" w:type="dxa"/>
            <w:hideMark/>
          </w:tcPr>
          <w:p w:rsidR="00A36D5A" w:rsidRDefault="00A36D5A" w:rsidP="00A83255">
            <w:pPr>
              <w:spacing w:after="120"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 telefon: komórkowy, stacjonarny )</w:t>
            </w:r>
          </w:p>
        </w:tc>
      </w:tr>
      <w:tr w:rsidR="00A36D5A" w:rsidTr="00A83255">
        <w:trPr>
          <w:gridAfter w:val="2"/>
          <w:wAfter w:w="4111" w:type="dxa"/>
        </w:trPr>
        <w:tc>
          <w:tcPr>
            <w:tcW w:w="5211" w:type="dxa"/>
          </w:tcPr>
          <w:p w:rsidR="00A36D5A" w:rsidRDefault="00A36D5A" w:rsidP="00A83255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A36D5A" w:rsidTr="00A83255">
        <w:trPr>
          <w:gridAfter w:val="2"/>
          <w:wAfter w:w="4111" w:type="dxa"/>
        </w:trPr>
        <w:tc>
          <w:tcPr>
            <w:tcW w:w="5211" w:type="dxa"/>
            <w:hideMark/>
          </w:tcPr>
          <w:p w:rsidR="00A36D5A" w:rsidRDefault="00A36D5A" w:rsidP="00A8325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--------------------------------------------------------------------------------------------</w:t>
            </w:r>
          </w:p>
        </w:tc>
      </w:tr>
      <w:tr w:rsidR="00A36D5A" w:rsidTr="00A83255">
        <w:trPr>
          <w:gridAfter w:val="2"/>
          <w:wAfter w:w="4111" w:type="dxa"/>
        </w:trPr>
        <w:tc>
          <w:tcPr>
            <w:tcW w:w="5211" w:type="dxa"/>
            <w:hideMark/>
          </w:tcPr>
          <w:p w:rsidR="00A36D5A" w:rsidRDefault="00A36D5A" w:rsidP="00A83255">
            <w:pPr>
              <w:spacing w:after="120"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 adres e-mail )</w:t>
            </w:r>
          </w:p>
        </w:tc>
      </w:tr>
      <w:tr w:rsidR="00A36D5A" w:rsidTr="00A83255">
        <w:trPr>
          <w:gridAfter w:val="1"/>
          <w:wAfter w:w="110" w:type="dxa"/>
        </w:trPr>
        <w:tc>
          <w:tcPr>
            <w:tcW w:w="9212" w:type="dxa"/>
            <w:gridSpan w:val="2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A36D5A" w:rsidTr="00A83255">
              <w:tc>
                <w:tcPr>
                  <w:tcW w:w="9212" w:type="dxa"/>
                  <w:hideMark/>
                </w:tcPr>
                <w:p w:rsidR="00A36D5A" w:rsidRDefault="00A36D5A" w:rsidP="00A83255">
                  <w:pPr>
                    <w:spacing w:line="256" w:lineRule="auto"/>
                    <w:ind w:left="426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WNIOSEK O ROZLICZANIE WODY BEZPOWROTNIE ZUŻYTEJ</w:t>
                  </w:r>
                </w:p>
              </w:tc>
            </w:tr>
            <w:tr w:rsidR="00A36D5A" w:rsidTr="00A83255">
              <w:tc>
                <w:tcPr>
                  <w:tcW w:w="9212" w:type="dxa"/>
                </w:tcPr>
                <w:p w:rsidR="00A36D5A" w:rsidRDefault="00A36D5A" w:rsidP="00A8325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A36D5A" w:rsidTr="00A83255">
              <w:tc>
                <w:tcPr>
                  <w:tcW w:w="9212" w:type="dxa"/>
                  <w:hideMark/>
                </w:tcPr>
                <w:p w:rsidR="00A36D5A" w:rsidRDefault="00A36D5A" w:rsidP="00A83255">
                  <w:pPr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Proszę o rozpoczęcie  rozliczania wody bezpowrotnie zużytej na terenie nieruchomości:</w:t>
                  </w:r>
                </w:p>
              </w:tc>
            </w:tr>
            <w:tr w:rsidR="00A36D5A" w:rsidTr="00A83255">
              <w:tc>
                <w:tcPr>
                  <w:tcW w:w="9212" w:type="dxa"/>
                </w:tcPr>
                <w:p w:rsidR="00A36D5A" w:rsidRDefault="00A36D5A" w:rsidP="00A8325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A36D5A" w:rsidTr="00A83255">
              <w:tc>
                <w:tcPr>
                  <w:tcW w:w="9212" w:type="dxa"/>
                  <w:hideMark/>
                </w:tcPr>
                <w:p w:rsidR="00A36D5A" w:rsidRDefault="00A36D5A" w:rsidP="00A83255">
                  <w:pPr>
                    <w:spacing w:line="25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------------------------------------------------------------------------------------------------------------------------------------------------------------------------</w:t>
                  </w:r>
                </w:p>
              </w:tc>
            </w:tr>
            <w:tr w:rsidR="00A36D5A" w:rsidTr="00A83255">
              <w:tc>
                <w:tcPr>
                  <w:tcW w:w="9212" w:type="dxa"/>
                  <w:hideMark/>
                </w:tcPr>
                <w:p w:rsidR="00A36D5A" w:rsidRDefault="00A36D5A" w:rsidP="00A83255">
                  <w:pPr>
                    <w:spacing w:after="120" w:line="256" w:lineRule="auto"/>
                    <w:rPr>
                      <w:i/>
                      <w:sz w:val="18"/>
                      <w:szCs w:val="18"/>
                      <w:lang w:eastAsia="en-US"/>
                    </w:rPr>
                  </w:pPr>
                  <w:r>
                    <w:rPr>
                      <w:i/>
                      <w:sz w:val="18"/>
                      <w:szCs w:val="18"/>
                      <w:lang w:eastAsia="en-US"/>
                    </w:rPr>
                    <w:t>( miejscowość, ulica, numer adresowy, numer ewidencyjny działki, numer księgi wieczystej )</w:t>
                  </w:r>
                </w:p>
              </w:tc>
            </w:tr>
            <w:tr w:rsidR="00A36D5A" w:rsidTr="00A83255">
              <w:tc>
                <w:tcPr>
                  <w:tcW w:w="9212" w:type="dxa"/>
                  <w:hideMark/>
                </w:tcPr>
                <w:p w:rsidR="00A36D5A" w:rsidRDefault="00A36D5A" w:rsidP="00A83255">
                  <w:pPr>
                    <w:spacing w:line="256" w:lineRule="auto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Jednocześnie oświadczam, że:</w:t>
                  </w:r>
                </w:p>
              </w:tc>
            </w:tr>
            <w:tr w:rsidR="00A36D5A" w:rsidTr="00A83255">
              <w:tc>
                <w:tcPr>
                  <w:tcW w:w="9212" w:type="dxa"/>
                </w:tcPr>
                <w:p w:rsidR="00A36D5A" w:rsidRDefault="00A36D5A" w:rsidP="00A36D5A">
                  <w:pPr>
                    <w:numPr>
                      <w:ilvl w:val="0"/>
                      <w:numId w:val="1"/>
                    </w:numPr>
                    <w:spacing w:line="256" w:lineRule="auto"/>
                    <w:ind w:left="426" w:hanging="426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jestem </w:t>
                  </w:r>
                  <w:r>
                    <w:rPr>
                      <w:b/>
                      <w:sz w:val="22"/>
                      <w:szCs w:val="22"/>
                      <w:lang w:eastAsia="en-US"/>
                    </w:rPr>
                    <w:t>właścicielem / współwłaścicielem / najemcą / dzierżawcą / użytkownikiem wieczystym / leasingobiorcą / ……………….……. *)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wyżej wymienionej nieruchomości,</w:t>
                  </w:r>
                </w:p>
                <w:p w:rsidR="00A36D5A" w:rsidRDefault="00A36D5A" w:rsidP="00A36D5A">
                  <w:pPr>
                    <w:numPr>
                      <w:ilvl w:val="0"/>
                      <w:numId w:val="1"/>
                    </w:numPr>
                    <w:spacing w:line="256" w:lineRule="auto"/>
                    <w:ind w:left="426" w:hanging="426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nie dysponuję / dysponuję *)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własnym ujęciem wody zaopatrującym w wodę w/w nieruchomość,</w:t>
                  </w:r>
                </w:p>
                <w:p w:rsidR="00A36D5A" w:rsidRDefault="00A36D5A" w:rsidP="00A36D5A">
                  <w:pPr>
                    <w:numPr>
                      <w:ilvl w:val="0"/>
                      <w:numId w:val="1"/>
                    </w:numPr>
                    <w:spacing w:line="256" w:lineRule="auto"/>
                    <w:ind w:left="426" w:hanging="426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wodomierz dodatkowy do określania ilości wody bezpowrotnie zużytej został zainstalowany i będzie użytkowany zgodnie z ustaleniami zawartymi w ogólnych warunkach umowy o zaopatrzenie w wodę i / albo odprowadzanie ścieków, w tym zwłaszcza zawartymi w §4 ogólnych warunków ,</w:t>
                  </w:r>
                </w:p>
                <w:p w:rsidR="00A36D5A" w:rsidRDefault="00A36D5A" w:rsidP="00A36D5A">
                  <w:pPr>
                    <w:numPr>
                      <w:ilvl w:val="0"/>
                      <w:numId w:val="1"/>
                    </w:numPr>
                    <w:spacing w:line="256" w:lineRule="auto"/>
                    <w:ind w:left="426" w:hanging="426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znany jest mi cennik usług LPK w zakresie dotyczącym plombowania wodomierza dodatkowego</w:t>
                  </w:r>
                </w:p>
                <w:p w:rsidR="00A36D5A" w:rsidRDefault="00A36D5A" w:rsidP="00A36D5A">
                  <w:pPr>
                    <w:numPr>
                      <w:ilvl w:val="0"/>
                      <w:numId w:val="1"/>
                    </w:numPr>
                    <w:spacing w:line="256" w:lineRule="auto"/>
                    <w:ind w:left="426" w:hanging="426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zapoznałem się z wymaganiami dotyczącymi montażu wodomierza wody bezpowrotnie zużytej zamieszczonymi na stornie internetowej lub w siedzibie LPK. </w:t>
                  </w:r>
                </w:p>
                <w:tbl>
                  <w:tblPr>
                    <w:tblW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106"/>
                  </w:tblGrid>
                  <w:tr w:rsidR="00A36D5A" w:rsidTr="00A83255">
                    <w:tc>
                      <w:tcPr>
                        <w:tcW w:w="9106" w:type="dxa"/>
                      </w:tcPr>
                      <w:p w:rsidR="00A36D5A" w:rsidRDefault="00A36D5A" w:rsidP="00A36D5A">
                        <w:pPr>
                          <w:spacing w:line="256" w:lineRule="auto"/>
                          <w:jc w:val="both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 xml:space="preserve">Oświadczam, że wyrażam zgodę na przetwarzanie moich danych osobowych, ujawnionych LPK w związku  </w:t>
                        </w: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br/>
                          <w:t>z niniejszym wnioskiem, tylko w zakresie niezbędnym dla rozpatrzenia tego wniosku i aktualizacji umowy w zakresie zaopatrzenia w wodę.</w:t>
                        </w:r>
                      </w:p>
                      <w:p w:rsidR="00A36D5A" w:rsidRPr="00A36D5A" w:rsidRDefault="00A36D5A" w:rsidP="00A36D5A">
                        <w:pPr>
                          <w:spacing w:line="256" w:lineRule="auto"/>
                          <w:jc w:val="both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A36D5A" w:rsidRDefault="00A36D5A" w:rsidP="00A36D5A">
                        <w:pPr>
                          <w:spacing w:after="160" w:line="256" w:lineRule="auto"/>
                          <w:jc w:val="both"/>
                          <w:rPr>
                            <w:b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lang w:eastAsia="en-US"/>
                          </w:rPr>
                          <w:t>Klauzula informacyjna:</w:t>
                        </w:r>
                      </w:p>
                      <w:p w:rsidR="00A36D5A" w:rsidRPr="00A36D5A" w:rsidRDefault="00A36D5A" w:rsidP="00A36D5A">
                        <w:pPr>
                          <w:spacing w:after="160" w:line="256" w:lineRule="auto"/>
                          <w:jc w:val="both"/>
                          <w:rPr>
                            <w:rStyle w:val="lrzxr"/>
                            <w:b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Lesznowolskie Przedsiębiorstwo Komunalne Sp. z o.o. w Lesznowoli informuje, ze na podstawie art. 27e ust.1 pkt 2) ustawy </w:t>
                        </w:r>
                        <w:r>
                          <w:rPr>
                            <w:sz w:val="20"/>
                            <w:szCs w:val="20"/>
                          </w:rPr>
                          <w:t>z dnia 7 czerwca 2001 r. o zbiorowym zaopatrzeniu w wodę i zbiorowym odprowadzaniu ścieków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(Dz. U. z 2019. poz. 1437 ze zm.), w przypadku odmowy przyłączenia wnioskodawcy przysługuje prawo do złożenia wniosku o rozstrzygnięcie sporu do Dyrektora Regionalnego Zarządu Gospodarki Wodnej Państwowego Gospodarstwa Wodnego Wody Polskie w Warszawie ul </w:t>
                        </w:r>
                        <w:r>
                          <w:rPr>
                            <w:rStyle w:val="lrzxr"/>
                          </w:rPr>
                          <w:t>Zarzecze 13B.</w:t>
                        </w:r>
                      </w:p>
                      <w:p w:rsidR="00A36D5A" w:rsidRDefault="00A36D5A" w:rsidP="00A83255">
                        <w:pPr>
                          <w:spacing w:line="256" w:lineRule="auto"/>
                          <w:jc w:val="both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00A36D5A" w:rsidTr="00A83255">
                    <w:tc>
                      <w:tcPr>
                        <w:tcW w:w="9106" w:type="dxa"/>
                        <w:hideMark/>
                      </w:tcPr>
                      <w:p w:rsidR="00A36D5A" w:rsidRDefault="00A36D5A" w:rsidP="00A83255">
                        <w:pPr>
                          <w:spacing w:line="256" w:lineRule="auto"/>
                          <w:ind w:left="5245"/>
                          <w:jc w:val="both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sz w:val="22"/>
                            <w:szCs w:val="22"/>
                            <w:lang w:eastAsia="en-US"/>
                          </w:rPr>
                          <w:t>-----------------------------------------------</w:t>
                        </w:r>
                      </w:p>
                    </w:tc>
                  </w:tr>
                  <w:tr w:rsidR="00A36D5A" w:rsidTr="00A83255">
                    <w:tc>
                      <w:tcPr>
                        <w:tcW w:w="9106" w:type="dxa"/>
                        <w:hideMark/>
                      </w:tcPr>
                      <w:p w:rsidR="00A36D5A" w:rsidRDefault="00A36D5A" w:rsidP="00A83255">
                        <w:pPr>
                          <w:spacing w:line="256" w:lineRule="auto"/>
                          <w:ind w:left="5245"/>
                          <w:jc w:val="both"/>
                          <w:rPr>
                            <w:i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  <w:lang w:eastAsia="en-US"/>
                          </w:rPr>
                          <w:t>( czytelny podpis wnioskodawcy )</w:t>
                        </w:r>
                      </w:p>
                    </w:tc>
                  </w:tr>
                </w:tbl>
                <w:p w:rsidR="00A36D5A" w:rsidRDefault="00A36D5A" w:rsidP="00A83255">
                  <w:pPr>
                    <w:spacing w:line="256" w:lineRule="auto"/>
                    <w:jc w:val="both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  <w:p w:rsidR="00A36D5A" w:rsidRDefault="00A36D5A" w:rsidP="00A83255">
                  <w:pPr>
                    <w:spacing w:line="256" w:lineRule="auto"/>
                    <w:jc w:val="both"/>
                    <w:rPr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*)</w:t>
                  </w:r>
                  <w:r>
                    <w:rPr>
                      <w:i/>
                      <w:sz w:val="22"/>
                      <w:szCs w:val="22"/>
                      <w:lang w:eastAsia="en-US"/>
                    </w:rPr>
                    <w:t xml:space="preserve"> – </w:t>
                  </w:r>
                  <w:r>
                    <w:rPr>
                      <w:i/>
                      <w:sz w:val="20"/>
                      <w:szCs w:val="20"/>
                      <w:lang w:eastAsia="en-US"/>
                    </w:rPr>
                    <w:t>należy podkreślić informacje właściwe, skreślić niewłaściwe</w:t>
                  </w:r>
                </w:p>
                <w:p w:rsidR="00A36D5A" w:rsidRDefault="00A36D5A" w:rsidP="00A83255">
                  <w:pPr>
                    <w:spacing w:line="256" w:lineRule="auto"/>
                    <w:jc w:val="both"/>
                    <w:rPr>
                      <w:i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**)</w:t>
                  </w:r>
                  <w:r>
                    <w:rPr>
                      <w:i/>
                      <w:sz w:val="20"/>
                      <w:szCs w:val="20"/>
                      <w:lang w:eastAsia="en-US"/>
                    </w:rPr>
                    <w:t xml:space="preserve"> – dotyczy tylko firm nie podlegających wpisowi do KRS, jeżeli jednocześnie brak jest wpisu w CEIDG – w przeciwnym wypadku należy skreślić zdanie w całości</w:t>
                  </w:r>
                </w:p>
              </w:tc>
            </w:tr>
          </w:tbl>
          <w:p w:rsidR="00A36D5A" w:rsidRDefault="00A36D5A" w:rsidP="00A83255">
            <w:pPr>
              <w:spacing w:line="256" w:lineRule="auto"/>
              <w:rPr>
                <w:lang w:eastAsia="en-US"/>
              </w:rPr>
            </w:pPr>
          </w:p>
        </w:tc>
      </w:tr>
      <w:bookmarkEnd w:id="0"/>
    </w:tbl>
    <w:p w:rsidR="001C5001" w:rsidRDefault="001C5001"/>
    <w:sectPr w:rsidR="001C5001" w:rsidSect="00A36D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73D91"/>
    <w:multiLevelType w:val="hybridMultilevel"/>
    <w:tmpl w:val="F800C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5A"/>
    <w:rsid w:val="001C5001"/>
    <w:rsid w:val="00A3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79511-65A8-4FAE-BA95-4B5F6519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A3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Inspektor</cp:lastModifiedBy>
  <cp:revision>1</cp:revision>
  <dcterms:created xsi:type="dcterms:W3CDTF">2020-09-24T11:48:00Z</dcterms:created>
  <dcterms:modified xsi:type="dcterms:W3CDTF">2020-09-24T11:50:00Z</dcterms:modified>
</cp:coreProperties>
</file>